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7" w:rsidRPr="00C05E64" w:rsidRDefault="00C05E64" w:rsidP="00B866E7">
      <w:pPr>
        <w:spacing w:after="0" w:line="360" w:lineRule="auto"/>
        <w:jc w:val="left"/>
        <w:rPr>
          <w:rFonts w:cs="Times New Roman"/>
          <w:b/>
          <w:szCs w:val="24"/>
          <w:lang w:val="en-US"/>
        </w:rPr>
      </w:pPr>
      <w:r w:rsidRPr="00C05E64">
        <w:rPr>
          <w:rFonts w:cs="Times New Roman"/>
          <w:b/>
          <w:szCs w:val="24"/>
          <w:lang w:val="en-US"/>
        </w:rPr>
        <w:t>After the formation of a Corporation, you can choose the status of S Corporation in the internal revenue Service if you meet certain requirements: it must be a domestic Corporation and have no more than 100 approved shareholders and can issue only one class of shares.</w:t>
      </w:r>
      <w:bookmarkStart w:id="0" w:name="_GoBack"/>
      <w:bookmarkEnd w:id="0"/>
      <w:r w:rsidR="00B866E7" w:rsidRPr="003801EA">
        <w:rPr>
          <w:rFonts w:cs="Times New Roman"/>
          <w:b/>
          <w:szCs w:val="24"/>
        </w:rPr>
        <w:t>УДК</w:t>
      </w:r>
      <w:r w:rsidR="00B866E7" w:rsidRPr="00C05E64">
        <w:rPr>
          <w:rFonts w:cs="Times New Roman"/>
          <w:b/>
          <w:szCs w:val="24"/>
          <w:lang w:val="en-US"/>
        </w:rPr>
        <w:t xml:space="preserve"> 336.221</w:t>
      </w:r>
    </w:p>
    <w:p w:rsidR="00A84770" w:rsidRPr="00E02352" w:rsidRDefault="00F35CF5" w:rsidP="00A84770">
      <w:pPr>
        <w:spacing w:after="0" w:line="360" w:lineRule="auto"/>
        <w:jc w:val="right"/>
        <w:rPr>
          <w:rFonts w:cs="Times New Roman"/>
          <w:szCs w:val="24"/>
        </w:rPr>
      </w:pPr>
      <w:r w:rsidRPr="00E02352">
        <w:rPr>
          <w:rFonts w:cs="Times New Roman"/>
          <w:szCs w:val="24"/>
        </w:rPr>
        <w:t>Бикситова Ж</w:t>
      </w:r>
      <w:r w:rsidR="00C144D2">
        <w:rPr>
          <w:rFonts w:cs="Times New Roman"/>
          <w:szCs w:val="24"/>
        </w:rPr>
        <w:t>анна Алексеевна</w:t>
      </w:r>
      <w:r w:rsidR="00A84770" w:rsidRPr="00E02352">
        <w:rPr>
          <w:rFonts w:cs="Times New Roman"/>
          <w:szCs w:val="24"/>
        </w:rPr>
        <w:br/>
      </w:r>
      <w:r w:rsidRPr="00E02352">
        <w:rPr>
          <w:rFonts w:cs="Times New Roman"/>
          <w:szCs w:val="24"/>
        </w:rPr>
        <w:t>К</w:t>
      </w:r>
      <w:r w:rsidR="00A84770" w:rsidRPr="00E02352">
        <w:rPr>
          <w:rFonts w:cs="Times New Roman"/>
          <w:szCs w:val="24"/>
        </w:rPr>
        <w:t xml:space="preserve">андидат юридических наук, </w:t>
      </w:r>
      <w:r w:rsidR="00A84770" w:rsidRPr="00E02352">
        <w:rPr>
          <w:rFonts w:cs="Times New Roman"/>
          <w:szCs w:val="24"/>
        </w:rPr>
        <w:br/>
        <w:t xml:space="preserve">доцент кафедры административного и налогового права </w:t>
      </w:r>
    </w:p>
    <w:p w:rsidR="00A84770" w:rsidRPr="00E02352" w:rsidRDefault="00A84770" w:rsidP="00A84770">
      <w:pPr>
        <w:spacing w:after="0" w:line="360" w:lineRule="auto"/>
        <w:jc w:val="right"/>
        <w:rPr>
          <w:rFonts w:cs="Times New Roman"/>
          <w:szCs w:val="24"/>
        </w:rPr>
      </w:pPr>
      <w:r w:rsidRPr="00E02352">
        <w:rPr>
          <w:rFonts w:cs="Times New Roman"/>
          <w:szCs w:val="24"/>
        </w:rPr>
        <w:t>юридического факультета им. М.</w:t>
      </w:r>
      <w:r w:rsidR="00F35CF5" w:rsidRPr="00E02352">
        <w:rPr>
          <w:rFonts w:cs="Times New Roman"/>
          <w:szCs w:val="24"/>
        </w:rPr>
        <w:t xml:space="preserve"> </w:t>
      </w:r>
      <w:r w:rsidRPr="00E02352">
        <w:rPr>
          <w:rFonts w:cs="Times New Roman"/>
          <w:szCs w:val="24"/>
        </w:rPr>
        <w:t xml:space="preserve">М. Сперанского </w:t>
      </w:r>
    </w:p>
    <w:p w:rsidR="00884195" w:rsidRPr="00884195" w:rsidRDefault="00A84770" w:rsidP="00884195">
      <w:pPr>
        <w:spacing w:after="0" w:line="360" w:lineRule="auto"/>
        <w:jc w:val="right"/>
        <w:rPr>
          <w:rFonts w:cs="Times New Roman"/>
          <w:szCs w:val="24"/>
        </w:rPr>
      </w:pPr>
      <w:r w:rsidRPr="00E02352">
        <w:rPr>
          <w:rFonts w:cs="Times New Roman"/>
          <w:szCs w:val="24"/>
        </w:rPr>
        <w:t>Института права и национальной безопасно</w:t>
      </w:r>
      <w:r w:rsidR="00F35CF5" w:rsidRPr="00E02352">
        <w:rPr>
          <w:rFonts w:cs="Times New Roman"/>
          <w:szCs w:val="24"/>
        </w:rPr>
        <w:t xml:space="preserve">сти </w:t>
      </w:r>
      <w:r w:rsidR="00F35CF5" w:rsidRPr="00E02352">
        <w:rPr>
          <w:rFonts w:cs="Times New Roman"/>
          <w:szCs w:val="24"/>
        </w:rPr>
        <w:br/>
      </w:r>
      <w:r w:rsidR="00884195" w:rsidRPr="00884195">
        <w:rPr>
          <w:rFonts w:cs="Times New Roman"/>
          <w:szCs w:val="24"/>
        </w:rPr>
        <w:t>Российской академии народного хозяйства</w:t>
      </w:r>
    </w:p>
    <w:p w:rsidR="00884195" w:rsidRPr="00C144D2" w:rsidRDefault="00105F94" w:rsidP="00884195">
      <w:pPr>
        <w:spacing w:after="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и государственной службы </w:t>
      </w:r>
      <w:r w:rsidR="00884195" w:rsidRPr="00884195">
        <w:rPr>
          <w:rFonts w:cs="Times New Roman"/>
          <w:szCs w:val="24"/>
        </w:rPr>
        <w:t>при Президенте РФ</w:t>
      </w:r>
    </w:p>
    <w:p w:rsidR="00A84770" w:rsidRPr="00E02352" w:rsidRDefault="00C144D2" w:rsidP="00884195">
      <w:pPr>
        <w:spacing w:after="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Кабулдинова Х. Ж.</w:t>
      </w:r>
    </w:p>
    <w:p w:rsidR="00A84770" w:rsidRPr="00E02352" w:rsidRDefault="00A84770" w:rsidP="00A84770">
      <w:pPr>
        <w:spacing w:after="0" w:line="360" w:lineRule="auto"/>
        <w:jc w:val="right"/>
        <w:rPr>
          <w:rFonts w:cs="Times New Roman"/>
          <w:szCs w:val="24"/>
        </w:rPr>
      </w:pPr>
      <w:r w:rsidRPr="00E02352">
        <w:rPr>
          <w:rFonts w:cs="Times New Roman"/>
          <w:szCs w:val="24"/>
        </w:rPr>
        <w:t xml:space="preserve"> </w:t>
      </w:r>
      <w:r w:rsidR="00F35CF5" w:rsidRPr="00E02352">
        <w:rPr>
          <w:rFonts w:cs="Times New Roman"/>
          <w:szCs w:val="24"/>
        </w:rPr>
        <w:t xml:space="preserve">и </w:t>
      </w:r>
      <w:r w:rsidRPr="00E02352">
        <w:rPr>
          <w:rFonts w:cs="Times New Roman"/>
          <w:szCs w:val="24"/>
        </w:rPr>
        <w:t>Киктенко К.</w:t>
      </w:r>
      <w:r w:rsidR="00F35CF5" w:rsidRPr="00E02352">
        <w:rPr>
          <w:rFonts w:cs="Times New Roman"/>
          <w:szCs w:val="24"/>
        </w:rPr>
        <w:t xml:space="preserve"> </w:t>
      </w:r>
      <w:r w:rsidRPr="00E02352">
        <w:rPr>
          <w:rFonts w:cs="Times New Roman"/>
          <w:szCs w:val="24"/>
        </w:rPr>
        <w:t xml:space="preserve">Г.  </w:t>
      </w:r>
    </w:p>
    <w:p w:rsidR="00FD24C4" w:rsidRDefault="00E02352" w:rsidP="00A84770">
      <w:pPr>
        <w:spacing w:after="0" w:line="360" w:lineRule="auto"/>
        <w:jc w:val="right"/>
        <w:rPr>
          <w:rFonts w:cs="Times New Roman"/>
          <w:szCs w:val="24"/>
        </w:rPr>
      </w:pPr>
      <w:r w:rsidRPr="00E02352">
        <w:rPr>
          <w:rFonts w:cs="Times New Roman"/>
          <w:szCs w:val="24"/>
        </w:rPr>
        <w:t>с</w:t>
      </w:r>
      <w:r w:rsidR="00C144D2">
        <w:rPr>
          <w:rFonts w:cs="Times New Roman"/>
          <w:szCs w:val="24"/>
        </w:rPr>
        <w:t xml:space="preserve">туденты </w:t>
      </w:r>
      <w:r w:rsidR="00F35CF5" w:rsidRPr="00E02352">
        <w:rPr>
          <w:rFonts w:cs="Times New Roman"/>
          <w:szCs w:val="24"/>
        </w:rPr>
        <w:t xml:space="preserve">юридического </w:t>
      </w:r>
      <w:r w:rsidR="00F35CF5" w:rsidRPr="00E02352">
        <w:rPr>
          <w:rFonts w:cs="Times New Roman"/>
          <w:szCs w:val="24"/>
        </w:rPr>
        <w:br/>
        <w:t>факультета им. М. М. Сперанского</w:t>
      </w:r>
      <w:r w:rsidR="00C144D2">
        <w:rPr>
          <w:rFonts w:cs="Times New Roman"/>
          <w:szCs w:val="24"/>
        </w:rPr>
        <w:t xml:space="preserve"> </w:t>
      </w:r>
    </w:p>
    <w:p w:rsidR="00F35CF5" w:rsidRPr="00E02352" w:rsidRDefault="00FD24C4" w:rsidP="00A84770">
      <w:pPr>
        <w:spacing w:after="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Института права и национальной безопасности</w:t>
      </w:r>
    </w:p>
    <w:p w:rsidR="00884195" w:rsidRPr="00884195" w:rsidRDefault="00884195" w:rsidP="00884195">
      <w:pPr>
        <w:spacing w:after="0" w:line="360" w:lineRule="auto"/>
        <w:jc w:val="right"/>
        <w:rPr>
          <w:rFonts w:cs="Times New Roman"/>
          <w:szCs w:val="24"/>
        </w:rPr>
      </w:pPr>
      <w:r w:rsidRPr="00884195">
        <w:rPr>
          <w:rFonts w:cs="Times New Roman"/>
          <w:szCs w:val="24"/>
        </w:rPr>
        <w:t>Российской академии народного хозяйства</w:t>
      </w:r>
    </w:p>
    <w:p w:rsidR="00884195" w:rsidRPr="00C144D2" w:rsidRDefault="00105F94" w:rsidP="00884195">
      <w:pPr>
        <w:spacing w:after="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и государственной службы </w:t>
      </w:r>
      <w:r w:rsidR="00884195" w:rsidRPr="00884195">
        <w:rPr>
          <w:rFonts w:cs="Times New Roman"/>
          <w:szCs w:val="24"/>
        </w:rPr>
        <w:t>при Президенте РФ</w:t>
      </w:r>
    </w:p>
    <w:p w:rsidR="00884195" w:rsidRPr="00C144D2" w:rsidRDefault="00884195" w:rsidP="00884195">
      <w:pPr>
        <w:spacing w:after="0" w:line="360" w:lineRule="auto"/>
        <w:jc w:val="right"/>
        <w:rPr>
          <w:rFonts w:cs="Times New Roman"/>
          <w:szCs w:val="24"/>
        </w:rPr>
      </w:pPr>
    </w:p>
    <w:p w:rsidR="00E02352" w:rsidRPr="00C144D2" w:rsidRDefault="00FD24C4" w:rsidP="00884195">
      <w:pPr>
        <w:spacing w:after="0" w:line="360" w:lineRule="auto"/>
        <w:jc w:val="righ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Zhanna </w:t>
      </w:r>
      <w:r w:rsidRPr="00E02352">
        <w:rPr>
          <w:rFonts w:cs="Times New Roman"/>
          <w:szCs w:val="24"/>
          <w:lang w:val="en-US"/>
        </w:rPr>
        <w:t>A.</w:t>
      </w:r>
      <w:r>
        <w:rPr>
          <w:rFonts w:cs="Times New Roman"/>
          <w:szCs w:val="24"/>
          <w:lang w:val="en-US"/>
        </w:rPr>
        <w:t xml:space="preserve">Biksitova </w:t>
      </w:r>
    </w:p>
    <w:p w:rsidR="00E02352" w:rsidRPr="00E02352" w:rsidRDefault="00E02352" w:rsidP="00E02352">
      <w:pPr>
        <w:spacing w:after="0" w:line="360" w:lineRule="auto"/>
        <w:jc w:val="right"/>
        <w:rPr>
          <w:rFonts w:cs="Times New Roman"/>
          <w:szCs w:val="24"/>
          <w:lang w:val="en-US"/>
        </w:rPr>
      </w:pPr>
      <w:r w:rsidRPr="00E02352">
        <w:rPr>
          <w:rFonts w:cs="Times New Roman"/>
          <w:szCs w:val="24"/>
          <w:lang w:val="en-US"/>
        </w:rPr>
        <w:t>PhD in Law,</w:t>
      </w:r>
    </w:p>
    <w:p w:rsidR="00E02352" w:rsidRPr="00E02352" w:rsidRDefault="00E02352" w:rsidP="00E02352">
      <w:pPr>
        <w:spacing w:after="0" w:line="360" w:lineRule="auto"/>
        <w:jc w:val="right"/>
        <w:rPr>
          <w:rFonts w:cs="Times New Roman"/>
          <w:szCs w:val="24"/>
          <w:lang w:val="en-US"/>
        </w:rPr>
      </w:pPr>
      <w:r w:rsidRPr="00E02352">
        <w:rPr>
          <w:rFonts w:cs="Times New Roman"/>
          <w:szCs w:val="24"/>
          <w:lang w:val="en-US"/>
        </w:rPr>
        <w:t>Associate Professor, Department of Administrative and Tax Law</w:t>
      </w:r>
    </w:p>
    <w:p w:rsidR="00E02352" w:rsidRPr="00E02352" w:rsidRDefault="00E02352" w:rsidP="00E02352">
      <w:pPr>
        <w:spacing w:after="0" w:line="360" w:lineRule="auto"/>
        <w:jc w:val="right"/>
        <w:rPr>
          <w:rFonts w:cs="Times New Roman"/>
          <w:szCs w:val="24"/>
          <w:lang w:val="en-US"/>
        </w:rPr>
      </w:pPr>
      <w:r w:rsidRPr="00E02352">
        <w:rPr>
          <w:rFonts w:cs="Times New Roman"/>
          <w:szCs w:val="24"/>
          <w:lang w:val="en-US"/>
        </w:rPr>
        <w:t>Faculty of Law M. M. Speransky</w:t>
      </w:r>
    </w:p>
    <w:p w:rsidR="00E02352" w:rsidRPr="00E02352" w:rsidRDefault="00E02352" w:rsidP="00E02352">
      <w:pPr>
        <w:spacing w:after="0" w:line="360" w:lineRule="auto"/>
        <w:jc w:val="right"/>
        <w:rPr>
          <w:rFonts w:cs="Times New Roman"/>
          <w:szCs w:val="24"/>
          <w:lang w:val="en-US"/>
        </w:rPr>
      </w:pPr>
      <w:r w:rsidRPr="00E02352">
        <w:rPr>
          <w:rFonts w:cs="Times New Roman"/>
          <w:szCs w:val="24"/>
          <w:lang w:val="en-US"/>
        </w:rPr>
        <w:t>Institute of Law and National Security</w:t>
      </w:r>
    </w:p>
    <w:p w:rsidR="00884195" w:rsidRDefault="00884195" w:rsidP="00E02352">
      <w:pPr>
        <w:spacing w:after="0" w:line="360" w:lineRule="auto"/>
        <w:jc w:val="right"/>
        <w:rPr>
          <w:rFonts w:cs="Times New Roman"/>
          <w:szCs w:val="24"/>
          <w:lang w:val="en-US"/>
        </w:rPr>
      </w:pPr>
      <w:r w:rsidRPr="00884195">
        <w:rPr>
          <w:rFonts w:cs="Times New Roman"/>
          <w:szCs w:val="24"/>
          <w:lang w:val="en-US"/>
        </w:rPr>
        <w:t xml:space="preserve">The Russian Presidential Academy of National Economy and Public Administration under President of the Russian Federation   </w:t>
      </w:r>
    </w:p>
    <w:p w:rsidR="00E02352" w:rsidRPr="00E02352" w:rsidRDefault="00FD24C4" w:rsidP="00E02352">
      <w:pPr>
        <w:spacing w:after="0" w:line="360" w:lineRule="auto"/>
        <w:jc w:val="right"/>
        <w:rPr>
          <w:rFonts w:cs="Times New Roman"/>
          <w:szCs w:val="24"/>
          <w:lang w:val="en-US"/>
        </w:rPr>
      </w:pPr>
      <w:r w:rsidRPr="00E02352">
        <w:rPr>
          <w:rFonts w:cs="Times New Roman"/>
          <w:szCs w:val="24"/>
          <w:lang w:val="en-US"/>
        </w:rPr>
        <w:t>Kh. Zh</w:t>
      </w:r>
      <w:r>
        <w:rPr>
          <w:rFonts w:cs="Times New Roman"/>
          <w:szCs w:val="24"/>
          <w:lang w:val="en-US"/>
        </w:rPr>
        <w:t>.</w:t>
      </w:r>
      <w:r w:rsidRPr="00E02352">
        <w:rPr>
          <w:rFonts w:cs="Times New Roman"/>
          <w:szCs w:val="24"/>
          <w:lang w:val="en-US"/>
        </w:rPr>
        <w:t xml:space="preserve"> </w:t>
      </w:r>
      <w:r w:rsidR="00E02352" w:rsidRPr="00E02352">
        <w:rPr>
          <w:rFonts w:cs="Times New Roman"/>
          <w:szCs w:val="24"/>
          <w:lang w:val="en-US"/>
        </w:rPr>
        <w:t>Kabuldinova</w:t>
      </w:r>
    </w:p>
    <w:p w:rsidR="00E02352" w:rsidRPr="00E02352" w:rsidRDefault="00E02352" w:rsidP="00E02352">
      <w:pPr>
        <w:spacing w:after="0" w:line="360" w:lineRule="auto"/>
        <w:jc w:val="right"/>
        <w:rPr>
          <w:rFonts w:cs="Times New Roman"/>
          <w:szCs w:val="24"/>
          <w:lang w:val="en-US"/>
        </w:rPr>
      </w:pPr>
      <w:r w:rsidRPr="00E02352">
        <w:rPr>
          <w:rFonts w:cs="Times New Roman"/>
          <w:szCs w:val="24"/>
          <w:lang w:val="en-US"/>
        </w:rPr>
        <w:t xml:space="preserve">  and </w:t>
      </w:r>
      <w:r w:rsidR="00FD24C4" w:rsidRPr="00E02352">
        <w:rPr>
          <w:rFonts w:cs="Times New Roman"/>
          <w:szCs w:val="24"/>
          <w:lang w:val="en-US"/>
        </w:rPr>
        <w:t>K. G.</w:t>
      </w:r>
      <w:r w:rsidR="00FD24C4">
        <w:rPr>
          <w:rFonts w:cs="Times New Roman"/>
          <w:szCs w:val="24"/>
          <w:lang w:val="en-US"/>
        </w:rPr>
        <w:t xml:space="preserve"> </w:t>
      </w:r>
      <w:r w:rsidRPr="00E02352">
        <w:rPr>
          <w:rFonts w:cs="Times New Roman"/>
          <w:szCs w:val="24"/>
          <w:lang w:val="en-US"/>
        </w:rPr>
        <w:t xml:space="preserve">Kiktenko </w:t>
      </w:r>
    </w:p>
    <w:p w:rsidR="00FD24C4" w:rsidRPr="00FD24C4" w:rsidRDefault="00FD24C4" w:rsidP="00FD24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right"/>
        <w:rPr>
          <w:rFonts w:eastAsia="Arial Unicode MS" w:cs="Times New Roman"/>
          <w:bCs/>
          <w:szCs w:val="28"/>
          <w:bdr w:val="nil"/>
          <w:lang w:val="en-US"/>
        </w:rPr>
      </w:pPr>
      <w:r w:rsidRPr="00FD24C4">
        <w:rPr>
          <w:rFonts w:eastAsia="Arial Unicode MS" w:cs="Times New Roman"/>
          <w:bCs/>
          <w:szCs w:val="28"/>
          <w:bdr w:val="nil"/>
          <w:lang w:val="en-US"/>
        </w:rPr>
        <w:lastRenderedPageBreak/>
        <w:t>Russian Presidential Academy of National Economy and Public Administration</w:t>
      </w:r>
    </w:p>
    <w:p w:rsidR="00FD24C4" w:rsidRPr="00FD24C4" w:rsidRDefault="00FD24C4" w:rsidP="00FD24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right"/>
        <w:rPr>
          <w:rFonts w:eastAsia="Arial Unicode MS" w:cs="Times New Roman"/>
          <w:bCs/>
          <w:szCs w:val="28"/>
          <w:bdr w:val="nil"/>
          <w:lang w:val="en-US"/>
        </w:rPr>
      </w:pPr>
      <w:r w:rsidRPr="00FD24C4">
        <w:rPr>
          <w:rFonts w:eastAsia="Arial Unicode MS" w:cs="Times New Roman"/>
          <w:bCs/>
          <w:szCs w:val="28"/>
          <w:bdr w:val="nil"/>
          <w:lang w:val="en-US"/>
        </w:rPr>
        <w:t>Institute of Law and National Security,</w:t>
      </w:r>
    </w:p>
    <w:p w:rsidR="00884195" w:rsidRPr="00884195" w:rsidRDefault="00FD24C4" w:rsidP="00FD24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right"/>
        <w:rPr>
          <w:rFonts w:eastAsia="Arial Unicode MS" w:cs="Times New Roman"/>
          <w:szCs w:val="28"/>
          <w:bdr w:val="nil"/>
          <w:lang w:val="en-US"/>
        </w:rPr>
      </w:pPr>
      <w:r w:rsidRPr="00FD24C4">
        <w:rPr>
          <w:rFonts w:eastAsia="Arial Unicode MS" w:cs="Times New Roman"/>
          <w:bCs/>
          <w:szCs w:val="28"/>
          <w:bdr w:val="nil"/>
          <w:lang w:val="en-US"/>
        </w:rPr>
        <w:t>Faculty of Law named after M.M. Speranky, Student</w:t>
      </w:r>
      <w:r>
        <w:rPr>
          <w:rFonts w:eastAsia="Arial Unicode MS" w:cs="Times New Roman"/>
          <w:bCs/>
          <w:szCs w:val="28"/>
          <w:bdr w:val="nil"/>
          <w:lang w:val="en-US"/>
        </w:rPr>
        <w:t>s</w:t>
      </w:r>
      <w:r w:rsidR="00884195" w:rsidRPr="00884195">
        <w:rPr>
          <w:rFonts w:eastAsia="Arial Unicode MS" w:cs="Times New Roman"/>
          <w:bCs/>
          <w:szCs w:val="28"/>
          <w:bdr w:val="nil"/>
          <w:lang w:val="en-US"/>
        </w:rPr>
        <w:t xml:space="preserve"> </w:t>
      </w:r>
    </w:p>
    <w:p w:rsidR="00F35CF5" w:rsidRPr="00E02352" w:rsidRDefault="00F35CF5" w:rsidP="00F35CF5">
      <w:pPr>
        <w:spacing w:after="0" w:line="360" w:lineRule="auto"/>
        <w:jc w:val="center"/>
        <w:rPr>
          <w:rFonts w:cs="Times New Roman"/>
          <w:sz w:val="24"/>
          <w:szCs w:val="24"/>
          <w:lang w:val="en-US"/>
        </w:rPr>
      </w:pPr>
    </w:p>
    <w:p w:rsidR="00A84770" w:rsidRPr="00E02352" w:rsidRDefault="00F306C4" w:rsidP="00A84770">
      <w:pPr>
        <w:spacing w:after="0" w:line="360" w:lineRule="auto"/>
        <w:jc w:val="right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ab/>
      </w:r>
    </w:p>
    <w:p w:rsidR="0048428B" w:rsidRDefault="005E1CC9" w:rsidP="00A84770">
      <w:pPr>
        <w:spacing w:after="0" w:line="360" w:lineRule="auto"/>
        <w:jc w:val="center"/>
        <w:rPr>
          <w:rFonts w:cs="Times New Roman"/>
          <w:b/>
          <w:szCs w:val="28"/>
        </w:rPr>
      </w:pPr>
      <w:r w:rsidRPr="00EB5726">
        <w:rPr>
          <w:rFonts w:cs="Times New Roman"/>
          <w:b/>
          <w:szCs w:val="28"/>
        </w:rPr>
        <w:t>ОСОБЕННОСТИ</w:t>
      </w:r>
      <w:r w:rsidR="00AD7B24" w:rsidRPr="00EB5726">
        <w:rPr>
          <w:rFonts w:cs="Times New Roman"/>
          <w:b/>
          <w:szCs w:val="28"/>
        </w:rPr>
        <w:t xml:space="preserve"> РАЗРЕШЕНИЯ НАЛОГОВЫХ СПОРОВ В АДМИНИСТРАТИВНОМ ПОРЯДКЕ</w:t>
      </w:r>
    </w:p>
    <w:p w:rsidR="00E02352" w:rsidRDefault="00E02352" w:rsidP="00A84770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E02352" w:rsidRPr="00E02352" w:rsidRDefault="00E02352" w:rsidP="00A84770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E02352">
        <w:rPr>
          <w:rFonts w:cs="Times New Roman"/>
          <w:b/>
          <w:szCs w:val="28"/>
          <w:lang w:val="en-US"/>
        </w:rPr>
        <w:t>FEATURES OF RESOLUTION OF TAX DISPUTES IN ADMINISTRATIVE ORDER</w:t>
      </w:r>
    </w:p>
    <w:p w:rsidR="00E02352" w:rsidRPr="005E30B3" w:rsidRDefault="009C57CD" w:rsidP="00E02352">
      <w:pPr>
        <w:spacing w:after="0" w:line="360" w:lineRule="auto"/>
        <w:rPr>
          <w:rFonts w:cs="Times New Roman"/>
        </w:rPr>
      </w:pPr>
      <w:r w:rsidRPr="00C05E64">
        <w:rPr>
          <w:rFonts w:cs="Times New Roman"/>
          <w:i/>
        </w:rPr>
        <w:br/>
      </w:r>
      <w:r w:rsidR="002C6B02" w:rsidRPr="00C05E64">
        <w:rPr>
          <w:rFonts w:cs="Times New Roman"/>
          <w:b/>
        </w:rPr>
        <w:t xml:space="preserve">     </w:t>
      </w:r>
      <w:r w:rsidR="00493F21" w:rsidRPr="00493F21">
        <w:rPr>
          <w:rFonts w:cs="Times New Roman"/>
          <w:b/>
        </w:rPr>
        <w:t>Аннотация</w:t>
      </w:r>
      <w:r w:rsidR="00493F21" w:rsidRPr="00E02352">
        <w:rPr>
          <w:rFonts w:cs="Times New Roman"/>
          <w:b/>
        </w:rPr>
        <w:t>:</w:t>
      </w:r>
      <w:r w:rsidR="00493F21">
        <w:rPr>
          <w:rFonts w:cs="Times New Roman"/>
        </w:rPr>
        <w:t xml:space="preserve"> с</w:t>
      </w:r>
      <w:r w:rsidRPr="00493F21">
        <w:rPr>
          <w:rFonts w:cs="Times New Roman"/>
        </w:rPr>
        <w:t xml:space="preserve">татья посвящена вопросам разрешения налоговых споров в досудебном порядке. Авторы приводят актуальную судебную практику, статистику и примеры, подтверждающие преимущества разрешения налоговых споров в административном порядке, а также те трудности, с которыми может столкнуться налогоплательщик. </w:t>
      </w:r>
      <w:r w:rsidRPr="00493F21">
        <w:rPr>
          <w:rFonts w:cs="Times New Roman"/>
        </w:rPr>
        <w:br/>
      </w:r>
      <w:r w:rsidR="002C6B02">
        <w:rPr>
          <w:rFonts w:cs="Times New Roman"/>
          <w:i/>
        </w:rPr>
        <w:t xml:space="preserve">     </w:t>
      </w:r>
      <w:r w:rsidRPr="005E30B3">
        <w:rPr>
          <w:rFonts w:cs="Times New Roman"/>
          <w:i/>
        </w:rPr>
        <w:t>Ключевые слова:</w:t>
      </w:r>
      <w:r w:rsidRPr="00493F21">
        <w:rPr>
          <w:rFonts w:cs="Times New Roman"/>
        </w:rPr>
        <w:t xml:space="preserve"> налоговый спор, административный порядок, налоговые правоотношения, налоговые правонаруше</w:t>
      </w:r>
      <w:r w:rsidR="00E02352">
        <w:rPr>
          <w:rFonts w:cs="Times New Roman"/>
        </w:rPr>
        <w:t>ния, налоговая ответственность.</w:t>
      </w:r>
    </w:p>
    <w:p w:rsidR="00E02352" w:rsidRPr="005E30B3" w:rsidRDefault="002C6B02" w:rsidP="00E02352">
      <w:pPr>
        <w:spacing w:after="0" w:line="360" w:lineRule="auto"/>
        <w:rPr>
          <w:rFonts w:cs="Times New Roman"/>
          <w:lang w:val="en-US"/>
        </w:rPr>
      </w:pPr>
      <w:r w:rsidRPr="00C05E64">
        <w:rPr>
          <w:rFonts w:cs="Times New Roman"/>
          <w:b/>
        </w:rPr>
        <w:t xml:space="preserve">     </w:t>
      </w:r>
      <w:r w:rsidR="00E02352" w:rsidRPr="00E02352">
        <w:rPr>
          <w:rFonts w:cs="Times New Roman"/>
          <w:b/>
          <w:lang w:val="en-US"/>
        </w:rPr>
        <w:t>Annotation:</w:t>
      </w:r>
      <w:r w:rsidR="00E02352" w:rsidRPr="00E02352">
        <w:rPr>
          <w:rFonts w:cs="Times New Roman"/>
          <w:lang w:val="en-US"/>
        </w:rPr>
        <w:t xml:space="preserve"> The article is devoted to the issues of resolution of tax disputes in the pre-trial order. The authors provide relevant jurisprudence, statistics and examples, confirming the advantages of resolving tax disputes in an administrative order, as well as the difficulties that a taxpayer may encounter.</w:t>
      </w:r>
    </w:p>
    <w:p w:rsidR="00E02352" w:rsidRPr="001E38CB" w:rsidRDefault="002C6B02" w:rsidP="00493F21">
      <w:pPr>
        <w:spacing w:after="0" w:line="360" w:lineRule="auto"/>
        <w:rPr>
          <w:rFonts w:cs="Times New Roman"/>
          <w:lang w:val="en-US"/>
        </w:rPr>
      </w:pPr>
      <w:r w:rsidRPr="002C6B02">
        <w:rPr>
          <w:rFonts w:cs="Times New Roman"/>
          <w:i/>
          <w:lang w:val="en-US"/>
        </w:rPr>
        <w:t xml:space="preserve">     </w:t>
      </w:r>
      <w:r w:rsidR="00E02352" w:rsidRPr="005E30B3">
        <w:rPr>
          <w:rFonts w:cs="Times New Roman"/>
          <w:i/>
          <w:lang w:val="en-US"/>
        </w:rPr>
        <w:t>Keywords:</w:t>
      </w:r>
      <w:r w:rsidR="00E02352" w:rsidRPr="00E02352">
        <w:rPr>
          <w:rFonts w:cs="Times New Roman"/>
          <w:lang w:val="en-US"/>
        </w:rPr>
        <w:t xml:space="preserve"> tax dispute, administrative procedure, tax legal relations, tax offenses, tax liability.</w:t>
      </w:r>
    </w:p>
    <w:p w:rsidR="00EB7A73" w:rsidRPr="00E02352" w:rsidRDefault="00EB7A73" w:rsidP="00493F21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</w:p>
    <w:p w:rsidR="00151869" w:rsidRPr="00EB5726" w:rsidRDefault="00151869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Налоговое право является динамично ра</w:t>
      </w:r>
      <w:r w:rsidR="0048760E">
        <w:rPr>
          <w:rFonts w:cs="Times New Roman"/>
          <w:szCs w:val="28"/>
        </w:rPr>
        <w:t xml:space="preserve">звивающейся отраслью права. Это </w:t>
      </w:r>
      <w:r w:rsidRPr="00EB5726">
        <w:rPr>
          <w:rFonts w:cs="Times New Roman"/>
          <w:szCs w:val="28"/>
        </w:rPr>
        <w:t>объясняется</w:t>
      </w:r>
      <w:r w:rsidR="0048760E">
        <w:rPr>
          <w:rFonts w:cs="Times New Roman"/>
          <w:szCs w:val="28"/>
        </w:rPr>
        <w:t>,</w:t>
      </w:r>
      <w:r w:rsidRPr="00EB5726">
        <w:rPr>
          <w:rFonts w:cs="Times New Roman"/>
          <w:szCs w:val="28"/>
        </w:rPr>
        <w:t xml:space="preserve"> прежде всего</w:t>
      </w:r>
      <w:r w:rsidR="0048760E">
        <w:rPr>
          <w:rFonts w:cs="Times New Roman"/>
          <w:szCs w:val="28"/>
        </w:rPr>
        <w:t>,</w:t>
      </w:r>
      <w:r w:rsidRPr="00EB5726">
        <w:rPr>
          <w:rFonts w:cs="Times New Roman"/>
          <w:szCs w:val="28"/>
        </w:rPr>
        <w:t xml:space="preserve"> </w:t>
      </w:r>
      <w:r w:rsidR="003F1F9C" w:rsidRPr="00EB5726">
        <w:rPr>
          <w:rFonts w:cs="Times New Roman"/>
          <w:szCs w:val="28"/>
        </w:rPr>
        <w:t xml:space="preserve">практической значимостью проблем налогового законодательства для экономики государства в целом. Ведь от </w:t>
      </w:r>
      <w:r w:rsidR="003F1F9C" w:rsidRPr="00EB5726">
        <w:rPr>
          <w:rFonts w:cs="Times New Roman"/>
          <w:szCs w:val="28"/>
        </w:rPr>
        <w:lastRenderedPageBreak/>
        <w:t xml:space="preserve">эффективности налоговых реформ напрямую зависит уровень </w:t>
      </w:r>
      <w:r w:rsidR="00E34C08" w:rsidRPr="00EB5726">
        <w:rPr>
          <w:rFonts w:cs="Times New Roman"/>
          <w:szCs w:val="28"/>
        </w:rPr>
        <w:t xml:space="preserve">жизни и </w:t>
      </w:r>
      <w:r w:rsidR="003F1F9C" w:rsidRPr="00EB5726">
        <w:rPr>
          <w:rFonts w:cs="Times New Roman"/>
          <w:szCs w:val="28"/>
        </w:rPr>
        <w:t>благосостояния населения страны.</w:t>
      </w:r>
    </w:p>
    <w:p w:rsidR="003F1F9C" w:rsidRPr="00EB5726" w:rsidRDefault="003F1F9C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Если обратиться к анализу налогового законодательства, можно отметить его сложность, местами противоречивость, а также наличие </w:t>
      </w:r>
      <w:r w:rsidR="0048760E">
        <w:rPr>
          <w:rFonts w:cs="Times New Roman"/>
          <w:szCs w:val="28"/>
        </w:rPr>
        <w:t>пробелов и нечё</w:t>
      </w:r>
      <w:r w:rsidRPr="00EB5726">
        <w:rPr>
          <w:rFonts w:cs="Times New Roman"/>
          <w:szCs w:val="28"/>
        </w:rPr>
        <w:t xml:space="preserve">тких формулировок. Это в свою очередь </w:t>
      </w:r>
      <w:r w:rsidR="00334B0E" w:rsidRPr="00EB5726">
        <w:rPr>
          <w:rFonts w:cs="Times New Roman"/>
          <w:szCs w:val="28"/>
        </w:rPr>
        <w:t xml:space="preserve">побуждает специалистов в области налогового права </w:t>
      </w:r>
      <w:r w:rsidR="0048760E">
        <w:rPr>
          <w:rFonts w:cs="Times New Roman"/>
          <w:szCs w:val="28"/>
        </w:rPr>
        <w:t>всё</w:t>
      </w:r>
      <w:r w:rsidR="00E34C08" w:rsidRPr="00EB5726">
        <w:rPr>
          <w:rFonts w:cs="Times New Roman"/>
          <w:szCs w:val="28"/>
        </w:rPr>
        <w:t xml:space="preserve"> чаще </w:t>
      </w:r>
      <w:r w:rsidR="00334B0E" w:rsidRPr="00EB5726">
        <w:rPr>
          <w:rFonts w:cs="Times New Roman"/>
          <w:szCs w:val="28"/>
        </w:rPr>
        <w:t xml:space="preserve">проводить исследования в </w:t>
      </w:r>
      <w:r w:rsidR="00E34C08" w:rsidRPr="00EB5726">
        <w:rPr>
          <w:rFonts w:cs="Times New Roman"/>
          <w:szCs w:val="28"/>
        </w:rPr>
        <w:t xml:space="preserve">данной </w:t>
      </w:r>
      <w:r w:rsidR="00334B0E" w:rsidRPr="00EB5726">
        <w:rPr>
          <w:rFonts w:cs="Times New Roman"/>
          <w:szCs w:val="28"/>
        </w:rPr>
        <w:t xml:space="preserve">сфере, </w:t>
      </w:r>
      <w:r w:rsidR="00E34C08" w:rsidRPr="00EB5726">
        <w:rPr>
          <w:rFonts w:cs="Times New Roman"/>
          <w:szCs w:val="28"/>
        </w:rPr>
        <w:t xml:space="preserve">судебные и административные органы - систематизировать и обобщать сложившуюся практику, </w:t>
      </w:r>
      <w:r w:rsidR="00334B0E" w:rsidRPr="00EB5726">
        <w:rPr>
          <w:rFonts w:cs="Times New Roman"/>
          <w:szCs w:val="28"/>
        </w:rPr>
        <w:t>законодателя</w:t>
      </w:r>
      <w:r w:rsidR="00E34C08" w:rsidRPr="00EB5726">
        <w:rPr>
          <w:rFonts w:cs="Times New Roman"/>
          <w:szCs w:val="28"/>
        </w:rPr>
        <w:t xml:space="preserve"> -</w:t>
      </w:r>
      <w:r w:rsidR="00334B0E" w:rsidRPr="00EB5726">
        <w:rPr>
          <w:rFonts w:cs="Times New Roman"/>
          <w:szCs w:val="28"/>
        </w:rPr>
        <w:t xml:space="preserve"> реформировать нормы налогового кодекса</w:t>
      </w:r>
      <w:r w:rsidR="00E34C08" w:rsidRPr="00EB5726">
        <w:rPr>
          <w:rFonts w:cs="Times New Roman"/>
          <w:szCs w:val="28"/>
        </w:rPr>
        <w:t>, устранять пробелы в налоговом законодательстве</w:t>
      </w:r>
      <w:r w:rsidR="00477758" w:rsidRPr="00EB5726">
        <w:rPr>
          <w:rFonts w:cs="Times New Roman"/>
          <w:szCs w:val="28"/>
        </w:rPr>
        <w:t>.</w:t>
      </w:r>
      <w:r w:rsidR="00334B0E" w:rsidRPr="00EB5726">
        <w:rPr>
          <w:rFonts w:cs="Times New Roman"/>
          <w:szCs w:val="28"/>
        </w:rPr>
        <w:t xml:space="preserve"> </w:t>
      </w:r>
    </w:p>
    <w:p w:rsidR="00EB5726" w:rsidRPr="00EB5726" w:rsidRDefault="00334B0E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Сегодня одной из самых актуальных проблем в области налогового права является разрешение налоговых сп</w:t>
      </w:r>
      <w:r w:rsidR="008842F9">
        <w:rPr>
          <w:rFonts w:cs="Times New Roman"/>
          <w:szCs w:val="28"/>
        </w:rPr>
        <w:t>оров в административном порядке. Президент РФ В.</w:t>
      </w:r>
      <w:r w:rsidR="0048760E">
        <w:rPr>
          <w:rFonts w:cs="Times New Roman"/>
          <w:szCs w:val="28"/>
        </w:rPr>
        <w:t xml:space="preserve"> </w:t>
      </w:r>
      <w:r w:rsidR="008842F9">
        <w:rPr>
          <w:rFonts w:cs="Times New Roman"/>
          <w:szCs w:val="28"/>
        </w:rPr>
        <w:t>В. Путин также акцентировал внимание гостей ПМЭФ-2019 на важности налоговых инструментов: «</w:t>
      </w:r>
      <w:r w:rsidR="008842F9" w:rsidRPr="008842F9">
        <w:rPr>
          <w:rFonts w:cs="Times New Roman"/>
          <w:szCs w:val="28"/>
        </w:rPr>
        <w:t>Как будет строиться сотрудничество государства и крупных компаний? В рамках соглашения о партнёрстве компании инвестируют в научно‑исследовательскую работу, в развитие центров компетенции, в поддержку стартапов, в подготовку научных, управленческих, инженерных кадров и привлечение специалистов из‑за рубежа. В свою очередь государство возьмёт на себя обязательство обеспечить финансовые и налоговые инструменты поддержки, стимулировать спрос на отечественную высокотехнологичную продукцию, в том числе через государственные закупки, то есть рынок надо обеспечить. Будем над этим работать. Может быть, и китайские друзья наши чего‑нибудь прикупят побольше из этих новых наших предложений и товаров</w:t>
      </w:r>
      <w:r w:rsidR="008842F9">
        <w:rPr>
          <w:rFonts w:cs="Times New Roman"/>
          <w:szCs w:val="28"/>
        </w:rPr>
        <w:t>»</w:t>
      </w:r>
      <w:r w:rsidR="008842F9" w:rsidRPr="008842F9">
        <w:rPr>
          <w:rFonts w:cs="Times New Roman"/>
          <w:szCs w:val="28"/>
        </w:rPr>
        <w:t>.</w:t>
      </w:r>
      <w:r w:rsidR="007F714C" w:rsidRPr="00EB5726">
        <w:rPr>
          <w:rFonts w:cs="Times New Roman"/>
          <w:szCs w:val="28"/>
        </w:rPr>
        <w:br/>
      </w:r>
      <w:r w:rsidR="00150ED6" w:rsidRPr="00EB5726">
        <w:rPr>
          <w:rFonts w:cs="Times New Roman"/>
          <w:szCs w:val="28"/>
        </w:rPr>
        <w:t xml:space="preserve">         </w:t>
      </w:r>
      <w:r w:rsidR="007F714C" w:rsidRPr="00EB5726">
        <w:rPr>
          <w:rFonts w:cs="Times New Roman"/>
          <w:szCs w:val="28"/>
        </w:rPr>
        <w:t>Предметом</w:t>
      </w:r>
      <w:r w:rsidR="00EB5726" w:rsidRPr="00EB5726">
        <w:rPr>
          <w:rFonts w:cs="Times New Roman"/>
          <w:szCs w:val="28"/>
        </w:rPr>
        <w:t xml:space="preserve"> настоящего исследования </w:t>
      </w:r>
      <w:r w:rsidR="007F714C" w:rsidRPr="00EB5726">
        <w:rPr>
          <w:rFonts w:cs="Times New Roman"/>
          <w:szCs w:val="28"/>
        </w:rPr>
        <w:t>явля</w:t>
      </w:r>
      <w:r w:rsidR="00EB5726" w:rsidRPr="00EB5726">
        <w:rPr>
          <w:rFonts w:cs="Times New Roman"/>
          <w:szCs w:val="28"/>
        </w:rPr>
        <w:t>ю</w:t>
      </w:r>
      <w:r w:rsidR="007F714C" w:rsidRPr="00EB5726">
        <w:rPr>
          <w:rFonts w:cs="Times New Roman"/>
          <w:szCs w:val="28"/>
        </w:rPr>
        <w:t xml:space="preserve">тся правовые нормы, регулирующие административный порядок разрешения налоговых конфликтов. </w:t>
      </w:r>
      <w:r w:rsidR="007F714C" w:rsidRPr="00EB5726">
        <w:rPr>
          <w:rFonts w:cs="Times New Roman"/>
          <w:szCs w:val="28"/>
        </w:rPr>
        <w:br/>
      </w:r>
      <w:r w:rsidR="00150ED6" w:rsidRPr="00EB5726">
        <w:rPr>
          <w:rFonts w:cs="Times New Roman"/>
          <w:szCs w:val="28"/>
        </w:rPr>
        <w:t xml:space="preserve">         </w:t>
      </w:r>
      <w:r w:rsidR="007F714C" w:rsidRPr="00EB5726">
        <w:rPr>
          <w:rFonts w:cs="Times New Roman"/>
          <w:szCs w:val="28"/>
        </w:rPr>
        <w:t xml:space="preserve">Объектом данной работы являются налоговые и  административные </w:t>
      </w:r>
      <w:r w:rsidR="007F714C" w:rsidRPr="00EB5726">
        <w:rPr>
          <w:rFonts w:cs="Times New Roman"/>
          <w:szCs w:val="28"/>
        </w:rPr>
        <w:lastRenderedPageBreak/>
        <w:t>правоотношения, которые складываются в досудебном</w:t>
      </w:r>
      <w:r w:rsidR="00EB5726" w:rsidRPr="00EB5726">
        <w:rPr>
          <w:rFonts w:cs="Times New Roman"/>
          <w:szCs w:val="28"/>
        </w:rPr>
        <w:t xml:space="preserve"> порядке</w:t>
      </w:r>
      <w:r w:rsidR="007F714C" w:rsidRPr="00EB5726">
        <w:rPr>
          <w:rFonts w:cs="Times New Roman"/>
          <w:szCs w:val="28"/>
        </w:rPr>
        <w:t xml:space="preserve"> разрешени</w:t>
      </w:r>
      <w:r w:rsidR="00EB5726" w:rsidRPr="00EB5726">
        <w:rPr>
          <w:rFonts w:cs="Times New Roman"/>
          <w:szCs w:val="28"/>
        </w:rPr>
        <w:t xml:space="preserve">я </w:t>
      </w:r>
      <w:r w:rsidR="007F714C" w:rsidRPr="00EB5726">
        <w:rPr>
          <w:rFonts w:cs="Times New Roman"/>
          <w:szCs w:val="28"/>
        </w:rPr>
        <w:t xml:space="preserve">споров. </w:t>
      </w:r>
    </w:p>
    <w:p w:rsidR="00EB5726" w:rsidRPr="00EB5726" w:rsidRDefault="00EB572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Цель работы – выявление актуальных проблем, возникающих при разрешении налоговых споров в административном порядке.</w:t>
      </w:r>
    </w:p>
    <w:p w:rsidR="00EB5726" w:rsidRPr="00EB5726" w:rsidRDefault="00EB572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Для достижения указанной цели были поставлены следующие задачи:</w:t>
      </w:r>
    </w:p>
    <w:p w:rsidR="00EB5726" w:rsidRPr="00EB5726" w:rsidRDefault="00EB5726" w:rsidP="00493F21">
      <w:pPr>
        <w:pStyle w:val="a7"/>
        <w:numPr>
          <w:ilvl w:val="0"/>
          <w:numId w:val="9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Рассмотреть понятие, сущность</w:t>
      </w:r>
      <w:r w:rsidR="007F714C" w:rsidRPr="00EB5726">
        <w:rPr>
          <w:rFonts w:cs="Times New Roman"/>
          <w:szCs w:val="28"/>
        </w:rPr>
        <w:t xml:space="preserve"> налогового спора</w:t>
      </w:r>
      <w:r w:rsidR="0048760E">
        <w:rPr>
          <w:rFonts w:cs="Times New Roman"/>
          <w:szCs w:val="28"/>
        </w:rPr>
        <w:t>;</w:t>
      </w:r>
      <w:r w:rsidR="007F714C" w:rsidRPr="00EB5726">
        <w:rPr>
          <w:rFonts w:cs="Times New Roman"/>
          <w:szCs w:val="28"/>
        </w:rPr>
        <w:t xml:space="preserve"> </w:t>
      </w:r>
    </w:p>
    <w:p w:rsidR="00EB5726" w:rsidRPr="00EB5726" w:rsidRDefault="00EB5726" w:rsidP="00493F21">
      <w:pPr>
        <w:pStyle w:val="a7"/>
        <w:numPr>
          <w:ilvl w:val="0"/>
          <w:numId w:val="9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Выявить п</w:t>
      </w:r>
      <w:r w:rsidR="007F714C" w:rsidRPr="00EB5726">
        <w:rPr>
          <w:rFonts w:cs="Times New Roman"/>
          <w:szCs w:val="28"/>
        </w:rPr>
        <w:t>реимущества разрешения налоговых конфликтов в административном порядке</w:t>
      </w:r>
      <w:r w:rsidRPr="00EB5726">
        <w:rPr>
          <w:rFonts w:cs="Times New Roman"/>
          <w:szCs w:val="28"/>
        </w:rPr>
        <w:t>;</w:t>
      </w:r>
    </w:p>
    <w:p w:rsidR="00EB5726" w:rsidRPr="00EB5726" w:rsidRDefault="00EB5726" w:rsidP="00493F21">
      <w:pPr>
        <w:pStyle w:val="a7"/>
        <w:numPr>
          <w:ilvl w:val="0"/>
          <w:numId w:val="9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Выделить </w:t>
      </w:r>
      <w:r w:rsidR="007F714C" w:rsidRPr="00EB5726">
        <w:rPr>
          <w:rFonts w:cs="Times New Roman"/>
          <w:szCs w:val="28"/>
        </w:rPr>
        <w:t>виды административного обжалования</w:t>
      </w:r>
      <w:r w:rsidR="0048760E">
        <w:rPr>
          <w:rFonts w:cs="Times New Roman"/>
          <w:szCs w:val="28"/>
        </w:rPr>
        <w:t>;</w:t>
      </w:r>
    </w:p>
    <w:p w:rsidR="00EB5726" w:rsidRPr="00EB5726" w:rsidRDefault="00EB5726" w:rsidP="00493F21">
      <w:pPr>
        <w:pStyle w:val="a7"/>
        <w:numPr>
          <w:ilvl w:val="0"/>
          <w:numId w:val="9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Подобрать и проанализировать релевантную судебную практику по указанной тематике</w:t>
      </w:r>
      <w:r w:rsidR="0048760E">
        <w:rPr>
          <w:rFonts w:cs="Times New Roman"/>
          <w:szCs w:val="28"/>
        </w:rPr>
        <w:t>;</w:t>
      </w:r>
    </w:p>
    <w:p w:rsidR="00334B0E" w:rsidRPr="00EB5726" w:rsidRDefault="00EB5726" w:rsidP="00493F21">
      <w:pPr>
        <w:pStyle w:val="a7"/>
        <w:numPr>
          <w:ilvl w:val="0"/>
          <w:numId w:val="9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Выявить актуальные</w:t>
      </w:r>
      <w:r w:rsidR="007F714C" w:rsidRPr="00EB5726">
        <w:rPr>
          <w:rFonts w:cs="Times New Roman"/>
          <w:szCs w:val="28"/>
        </w:rPr>
        <w:t xml:space="preserve"> проблемы досудебного </w:t>
      </w:r>
      <w:r w:rsidRPr="00EB5726">
        <w:rPr>
          <w:rFonts w:cs="Times New Roman"/>
          <w:szCs w:val="28"/>
        </w:rPr>
        <w:t>у</w:t>
      </w:r>
      <w:r w:rsidR="007F714C" w:rsidRPr="00EB5726">
        <w:rPr>
          <w:rFonts w:cs="Times New Roman"/>
          <w:szCs w:val="28"/>
        </w:rPr>
        <w:t>регулирования</w:t>
      </w:r>
      <w:r w:rsidRPr="00EB5726">
        <w:rPr>
          <w:rFonts w:cs="Times New Roman"/>
          <w:szCs w:val="28"/>
        </w:rPr>
        <w:t xml:space="preserve"> налоговых с</w:t>
      </w:r>
      <w:r w:rsidR="0048760E">
        <w:rPr>
          <w:rFonts w:cs="Times New Roman"/>
          <w:szCs w:val="28"/>
        </w:rPr>
        <w:t>поров, где одной из сторон являю</w:t>
      </w:r>
      <w:r w:rsidRPr="00EB5726">
        <w:rPr>
          <w:rFonts w:cs="Times New Roman"/>
          <w:szCs w:val="28"/>
        </w:rPr>
        <w:t>тся представители биз</w:t>
      </w:r>
      <w:r w:rsidR="007F714C" w:rsidRPr="00EB5726">
        <w:rPr>
          <w:rFonts w:cs="Times New Roman"/>
          <w:szCs w:val="28"/>
        </w:rPr>
        <w:t>нес сообщества</w:t>
      </w:r>
      <w:r w:rsidRPr="00EB5726">
        <w:rPr>
          <w:rFonts w:cs="Times New Roman"/>
          <w:szCs w:val="28"/>
        </w:rPr>
        <w:t>.</w:t>
      </w:r>
    </w:p>
    <w:p w:rsidR="001D5A36" w:rsidRPr="00EB5726" w:rsidRDefault="001D5A3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Налоговые споры по праву можно наз</w:t>
      </w:r>
      <w:r w:rsidR="0048760E">
        <w:rPr>
          <w:rFonts w:cs="Times New Roman"/>
          <w:szCs w:val="28"/>
        </w:rPr>
        <w:t>вать одной из самых распространё</w:t>
      </w:r>
      <w:r w:rsidRPr="00EB5726">
        <w:rPr>
          <w:rFonts w:cs="Times New Roman"/>
          <w:szCs w:val="28"/>
        </w:rPr>
        <w:t>нных и сложнейших категорий дел, которые рассматриваются как в судебном</w:t>
      </w:r>
      <w:r w:rsidR="00CE3EAB" w:rsidRPr="00EB5726">
        <w:rPr>
          <w:rFonts w:cs="Times New Roman"/>
          <w:szCs w:val="28"/>
        </w:rPr>
        <w:t>,</w:t>
      </w:r>
      <w:r w:rsidRPr="00EB5726">
        <w:rPr>
          <w:rFonts w:cs="Times New Roman"/>
          <w:szCs w:val="28"/>
        </w:rPr>
        <w:t xml:space="preserve"> так и в административном порядке.</w:t>
      </w:r>
    </w:p>
    <w:p w:rsidR="001F6E8F" w:rsidRPr="00EB5726" w:rsidRDefault="001F6E8F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К</w:t>
      </w:r>
      <w:r w:rsidR="001D5A36" w:rsidRPr="00EB5726">
        <w:rPr>
          <w:rFonts w:cs="Times New Roman"/>
          <w:szCs w:val="28"/>
        </w:rPr>
        <w:t>ак отмечает М.</w:t>
      </w:r>
      <w:r w:rsidR="0048760E">
        <w:rPr>
          <w:rFonts w:cs="Times New Roman"/>
          <w:szCs w:val="28"/>
        </w:rPr>
        <w:t xml:space="preserve"> </w:t>
      </w:r>
      <w:r w:rsidR="001D5A36" w:rsidRPr="00EB5726">
        <w:rPr>
          <w:rFonts w:cs="Times New Roman"/>
          <w:szCs w:val="28"/>
        </w:rPr>
        <w:t>В. Карасева, конфликтность налоговых отношений проистекает из существования объективного противоречия в этих отношениях. Здесь интерес частного субъекта к увеличению и самостоятельному распоряжению своей собственностью находится в противоречии</w:t>
      </w:r>
      <w:r w:rsidR="0048760E">
        <w:rPr>
          <w:rFonts w:cs="Times New Roman"/>
          <w:szCs w:val="28"/>
        </w:rPr>
        <w:t xml:space="preserve"> с объективной необходимостью её</w:t>
      </w:r>
      <w:r w:rsidR="001D5A36" w:rsidRPr="00EB5726">
        <w:rPr>
          <w:rFonts w:cs="Times New Roman"/>
          <w:szCs w:val="28"/>
        </w:rPr>
        <w:t xml:space="preserve"> отчуждения на "общие нужды". Налогоплательщики стараются по минимуму заплатить налоги и по максимуму воспользоваться льготами, а налоговые органы, наоборот, нацелены на то, чтобы, осущ</w:t>
      </w:r>
      <w:r w:rsidR="0048760E">
        <w:rPr>
          <w:rFonts w:cs="Times New Roman"/>
          <w:szCs w:val="28"/>
        </w:rPr>
        <w:t xml:space="preserve">ествив контроль </w:t>
      </w:r>
      <w:r w:rsidR="001D5A36" w:rsidRPr="00EB5726">
        <w:rPr>
          <w:rFonts w:cs="Times New Roman"/>
          <w:szCs w:val="28"/>
        </w:rPr>
        <w:t xml:space="preserve">за соблюдением </w:t>
      </w:r>
      <w:r w:rsidR="001D5A36" w:rsidRPr="00EB5726">
        <w:rPr>
          <w:rFonts w:cs="Times New Roman"/>
          <w:szCs w:val="28"/>
        </w:rPr>
        <w:lastRenderedPageBreak/>
        <w:t>законодательства о налогах и сборах и выявив нарушения, взыскать все недоимки, пени и штрафы в бюджетную систему Российской Федерации</w:t>
      </w:r>
      <w:r w:rsidRPr="00EB5726">
        <w:rPr>
          <w:rStyle w:val="a5"/>
          <w:rFonts w:cs="Times New Roman"/>
          <w:szCs w:val="28"/>
        </w:rPr>
        <w:footnoteReference w:id="1"/>
      </w:r>
      <w:r w:rsidRPr="00EB5726">
        <w:rPr>
          <w:rFonts w:cs="Times New Roman"/>
          <w:szCs w:val="28"/>
        </w:rPr>
        <w:t>.</w:t>
      </w:r>
    </w:p>
    <w:p w:rsidR="001D5A36" w:rsidRPr="00EB5726" w:rsidRDefault="001D5A3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В настоящее время отсутствует легальное закрепление понятия «налоговый спор». В законодательстве данный термин употребляется лишь эпизодически.</w:t>
      </w:r>
    </w:p>
    <w:p w:rsidR="001D5A36" w:rsidRPr="00EB5726" w:rsidRDefault="001F6E8F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С.</w:t>
      </w:r>
      <w:r w:rsidR="0048760E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>М. Миронова определяет налоговый спор как налогово-правовое отношение, отражающее противоречие интересов государства и налогоплательщиков, иных участников налоговых правоотношений по поводу применения норм налогового права, разрешаемое уполномоченным юрисдикционным органом или по согласованию сторон</w:t>
      </w:r>
      <w:r w:rsidR="00376942" w:rsidRPr="00EB5726">
        <w:rPr>
          <w:rStyle w:val="a5"/>
          <w:rFonts w:cs="Times New Roman"/>
          <w:szCs w:val="28"/>
        </w:rPr>
        <w:footnoteReference w:id="2"/>
      </w:r>
      <w:r w:rsidR="00376942" w:rsidRPr="00EB5726">
        <w:rPr>
          <w:rFonts w:cs="Times New Roman"/>
          <w:szCs w:val="28"/>
        </w:rPr>
        <w:t>.</w:t>
      </w:r>
      <w:r w:rsidRPr="00EB5726">
        <w:rPr>
          <w:rFonts w:cs="Times New Roman"/>
          <w:szCs w:val="28"/>
        </w:rPr>
        <w:t xml:space="preserve"> </w:t>
      </w:r>
    </w:p>
    <w:p w:rsidR="00376942" w:rsidRPr="00EB5726" w:rsidRDefault="00376942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Н.</w:t>
      </w:r>
      <w:r w:rsidR="0048760E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>Л. Бартунаев</w:t>
      </w:r>
      <w:r w:rsidR="00EB7A73" w:rsidRPr="00EB5726">
        <w:rPr>
          <w:rFonts w:cs="Times New Roman"/>
          <w:szCs w:val="28"/>
        </w:rPr>
        <w:t>а</w:t>
      </w:r>
      <w:r w:rsidRPr="00EB5726">
        <w:rPr>
          <w:rFonts w:cs="Times New Roman"/>
          <w:szCs w:val="28"/>
        </w:rPr>
        <w:t xml:space="preserve"> считает, что на</w:t>
      </w:r>
      <w:r w:rsidR="0048760E">
        <w:rPr>
          <w:rFonts w:cs="Times New Roman"/>
          <w:szCs w:val="28"/>
        </w:rPr>
        <w:t>логовый спор образует не разрешё</w:t>
      </w:r>
      <w:r w:rsidRPr="00EB5726">
        <w:rPr>
          <w:rFonts w:cs="Times New Roman"/>
          <w:szCs w:val="28"/>
        </w:rPr>
        <w:t>нный в административном порядке конфликт налогового органа с налогоплательщиком по поводу объема налоговых прав и обязанностей в заявленный п</w:t>
      </w:r>
      <w:r w:rsidR="0048760E">
        <w:rPr>
          <w:rFonts w:cs="Times New Roman"/>
          <w:szCs w:val="28"/>
        </w:rPr>
        <w:t xml:space="preserve">ериод по видам налогообложения, </w:t>
      </w:r>
      <w:r w:rsidRPr="00EB5726">
        <w:rPr>
          <w:rFonts w:cs="Times New Roman"/>
          <w:szCs w:val="28"/>
        </w:rPr>
        <w:t>применения норм налогового права, а также установления фактических обстоятельств и подлежащий разрешению в порядке, предусмотренном процессуальным законом</w:t>
      </w:r>
      <w:r w:rsidRPr="00EB5726">
        <w:rPr>
          <w:rStyle w:val="a5"/>
          <w:rFonts w:cs="Times New Roman"/>
          <w:szCs w:val="28"/>
        </w:rPr>
        <w:footnoteReference w:id="3"/>
      </w:r>
      <w:r w:rsidRPr="00EB5726">
        <w:rPr>
          <w:rFonts w:cs="Times New Roman"/>
          <w:szCs w:val="28"/>
        </w:rPr>
        <w:t>.  В этой дефиниции несправедливо ограничен круг субъектов, обладающих правом разрешать во</w:t>
      </w:r>
      <w:r w:rsidR="0048760E">
        <w:rPr>
          <w:rFonts w:cs="Times New Roman"/>
          <w:szCs w:val="28"/>
        </w:rPr>
        <w:t>зникший налоговый спор. И</w:t>
      </w:r>
      <w:r w:rsidRPr="00EB5726">
        <w:rPr>
          <w:rFonts w:cs="Times New Roman"/>
          <w:szCs w:val="28"/>
        </w:rPr>
        <w:t>з данного определения следует, что таковыми являются лишь судебные органы.</w:t>
      </w:r>
    </w:p>
    <w:p w:rsidR="00376942" w:rsidRPr="00EB5726" w:rsidRDefault="00376942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Д.</w:t>
      </w:r>
      <w:r w:rsidR="0048760E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 xml:space="preserve">А. Шинкарюк определяет  налоговый спор как разногласие, возникающее на основе специфических юридических фактов между налогоплательщиком (налоговым агентом) и уполномоченным государственным органом (образованием) по поводу рассмотрения </w:t>
      </w:r>
      <w:r w:rsidRPr="00EB5726">
        <w:rPr>
          <w:rFonts w:cs="Times New Roman"/>
          <w:szCs w:val="28"/>
        </w:rPr>
        <w:lastRenderedPageBreak/>
        <w:t>законности ненормативного правового акта, решения или действия (бездействия) последнего</w:t>
      </w:r>
      <w:r w:rsidRPr="00EB5726">
        <w:rPr>
          <w:rStyle w:val="a5"/>
          <w:rFonts w:cs="Times New Roman"/>
          <w:szCs w:val="28"/>
        </w:rPr>
        <w:footnoteReference w:id="4"/>
      </w:r>
      <w:r w:rsidRPr="00EB5726">
        <w:rPr>
          <w:rFonts w:cs="Times New Roman"/>
          <w:szCs w:val="28"/>
        </w:rPr>
        <w:t>.</w:t>
      </w:r>
    </w:p>
    <w:p w:rsidR="00376942" w:rsidRPr="00EB5726" w:rsidRDefault="00376942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Авторы настоящей работы считают, что налоговой спор необходимо трактовать шире: под налоговым спором следует понимать любой спор</w:t>
      </w:r>
      <w:r w:rsidR="00CE3EAB" w:rsidRPr="00EB5726">
        <w:rPr>
          <w:rFonts w:cs="Times New Roman"/>
          <w:szCs w:val="28"/>
        </w:rPr>
        <w:t xml:space="preserve">, возникший между </w:t>
      </w:r>
      <w:r w:rsidRPr="00EB5726">
        <w:rPr>
          <w:rFonts w:cs="Times New Roman"/>
          <w:szCs w:val="28"/>
        </w:rPr>
        <w:t>субъект</w:t>
      </w:r>
      <w:r w:rsidR="00CE3EAB" w:rsidRPr="00EB5726">
        <w:rPr>
          <w:rFonts w:cs="Times New Roman"/>
          <w:szCs w:val="28"/>
        </w:rPr>
        <w:t>ами</w:t>
      </w:r>
      <w:r w:rsidRPr="00EB5726">
        <w:rPr>
          <w:rFonts w:cs="Times New Roman"/>
          <w:szCs w:val="28"/>
        </w:rPr>
        <w:t xml:space="preserve"> налоговых правоотношений в связи с применением законодательства о налогах и сборах.</w:t>
      </w:r>
    </w:p>
    <w:p w:rsidR="000A77A6" w:rsidRPr="00EB5726" w:rsidRDefault="0048760E" w:rsidP="00493F21">
      <w:pPr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Как правило, в</w:t>
      </w:r>
      <w:r w:rsidR="000A77A6" w:rsidRPr="00EB5726">
        <w:rPr>
          <w:rFonts w:cs="Times New Roman"/>
          <w:szCs w:val="28"/>
        </w:rPr>
        <w:t>се налого</w:t>
      </w:r>
      <w:r>
        <w:rPr>
          <w:rFonts w:cs="Times New Roman"/>
          <w:szCs w:val="28"/>
        </w:rPr>
        <w:t xml:space="preserve">вые споры </w:t>
      </w:r>
      <w:r w:rsidR="000A77A6" w:rsidRPr="00EB5726">
        <w:rPr>
          <w:rFonts w:cs="Times New Roman"/>
          <w:szCs w:val="28"/>
        </w:rPr>
        <w:t>разрешаются либо в судебном, либо в административном порядке.</w:t>
      </w:r>
    </w:p>
    <w:p w:rsidR="0024116E" w:rsidRPr="00EB5726" w:rsidRDefault="00376942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С развитием </w:t>
      </w:r>
      <w:r w:rsidR="0048760E">
        <w:rPr>
          <w:rFonts w:cs="Times New Roman"/>
          <w:szCs w:val="28"/>
        </w:rPr>
        <w:t>налогового законодательства</w:t>
      </w:r>
      <w:r w:rsidR="0024116E" w:rsidRPr="00EB5726">
        <w:rPr>
          <w:rFonts w:cs="Times New Roman"/>
          <w:szCs w:val="28"/>
        </w:rPr>
        <w:t xml:space="preserve"> прослеживается тенденция </w:t>
      </w:r>
      <w:r w:rsidR="003C1C9E" w:rsidRPr="00EB5726">
        <w:rPr>
          <w:rFonts w:cs="Times New Roman"/>
          <w:szCs w:val="28"/>
        </w:rPr>
        <w:t xml:space="preserve"> уменьшени</w:t>
      </w:r>
      <w:r w:rsidR="0024116E" w:rsidRPr="00EB5726">
        <w:rPr>
          <w:rFonts w:cs="Times New Roman"/>
          <w:szCs w:val="28"/>
        </w:rPr>
        <w:t>я налоговых</w:t>
      </w:r>
      <w:r w:rsidR="003C1C9E" w:rsidRPr="00EB5726">
        <w:rPr>
          <w:rFonts w:cs="Times New Roman"/>
          <w:szCs w:val="28"/>
        </w:rPr>
        <w:t xml:space="preserve"> споров в арбитражных судах</w:t>
      </w:r>
      <w:r w:rsidR="00E74088" w:rsidRPr="00EB5726">
        <w:rPr>
          <w:rStyle w:val="a5"/>
          <w:rFonts w:cs="Times New Roman"/>
          <w:szCs w:val="28"/>
        </w:rPr>
        <w:footnoteReference w:id="5"/>
      </w:r>
      <w:r w:rsidR="00AD7B24" w:rsidRPr="00EB5726">
        <w:rPr>
          <w:rFonts w:cs="Times New Roman"/>
          <w:szCs w:val="28"/>
        </w:rPr>
        <w:t>.</w:t>
      </w:r>
      <w:r w:rsidR="003C1C9E" w:rsidRPr="00EB5726">
        <w:rPr>
          <w:rFonts w:cs="Times New Roman"/>
          <w:szCs w:val="28"/>
        </w:rPr>
        <w:t xml:space="preserve"> </w:t>
      </w:r>
      <w:r w:rsidR="0024116E" w:rsidRPr="00EB5726">
        <w:rPr>
          <w:rFonts w:cs="Times New Roman"/>
          <w:szCs w:val="28"/>
        </w:rPr>
        <w:t xml:space="preserve">Если обратиться к статистическим данным, можно отметить, что </w:t>
      </w:r>
      <w:r w:rsidR="003C1C9E" w:rsidRPr="00EB5726">
        <w:rPr>
          <w:rFonts w:cs="Times New Roman"/>
          <w:szCs w:val="28"/>
        </w:rPr>
        <w:t xml:space="preserve">в 2014 году было зарегистрировано свыше 14.000 судебных дел, в которых ФНС выступает ответчиком, </w:t>
      </w:r>
      <w:r w:rsidR="0024116E" w:rsidRPr="00EB5726">
        <w:rPr>
          <w:rFonts w:cs="Times New Roman"/>
          <w:szCs w:val="28"/>
        </w:rPr>
        <w:t>а</w:t>
      </w:r>
      <w:r w:rsidR="003C1C9E" w:rsidRPr="00EB5726">
        <w:rPr>
          <w:rFonts w:cs="Times New Roman"/>
          <w:szCs w:val="28"/>
        </w:rPr>
        <w:t xml:space="preserve"> в 2017 году количество споров составило </w:t>
      </w:r>
      <w:r w:rsidR="0024116E" w:rsidRPr="00EB5726">
        <w:rPr>
          <w:rFonts w:cs="Times New Roman"/>
          <w:szCs w:val="28"/>
        </w:rPr>
        <w:t>около</w:t>
      </w:r>
      <w:r w:rsidR="003C1C9E" w:rsidRPr="00EB5726">
        <w:rPr>
          <w:rFonts w:cs="Times New Roman"/>
          <w:szCs w:val="28"/>
        </w:rPr>
        <w:t xml:space="preserve"> 10.000</w:t>
      </w:r>
      <w:r w:rsidR="003C1C9E" w:rsidRPr="00EB5726">
        <w:rPr>
          <w:rStyle w:val="a5"/>
          <w:rFonts w:cs="Times New Roman"/>
          <w:szCs w:val="28"/>
        </w:rPr>
        <w:footnoteReference w:id="6"/>
      </w:r>
      <w:r w:rsidR="003C1C9E" w:rsidRPr="00EB5726">
        <w:rPr>
          <w:rFonts w:cs="Times New Roman"/>
          <w:szCs w:val="28"/>
        </w:rPr>
        <w:t xml:space="preserve">. </w:t>
      </w:r>
    </w:p>
    <w:p w:rsidR="000A77A6" w:rsidRPr="00EB5726" w:rsidRDefault="003C1C9E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Споры </w:t>
      </w:r>
      <w:r w:rsidR="0024116E" w:rsidRPr="00EB5726">
        <w:rPr>
          <w:rFonts w:cs="Times New Roman"/>
          <w:szCs w:val="28"/>
        </w:rPr>
        <w:t>все чаще рассматриваются</w:t>
      </w:r>
      <w:r w:rsidRPr="00EB5726">
        <w:rPr>
          <w:rFonts w:cs="Times New Roman"/>
          <w:szCs w:val="28"/>
        </w:rPr>
        <w:t xml:space="preserve"> в административном порядке.</w:t>
      </w:r>
      <w:r w:rsidR="00E74088" w:rsidRPr="00EB5726">
        <w:rPr>
          <w:rFonts w:cs="Times New Roman"/>
          <w:szCs w:val="28"/>
        </w:rPr>
        <w:t xml:space="preserve"> Это объясняется</w:t>
      </w:r>
      <w:r w:rsidR="0024116E" w:rsidRPr="00EB5726">
        <w:rPr>
          <w:rFonts w:cs="Times New Roman"/>
          <w:szCs w:val="28"/>
        </w:rPr>
        <w:t xml:space="preserve"> тем, </w:t>
      </w:r>
      <w:r w:rsidR="00E74088" w:rsidRPr="00EB5726">
        <w:rPr>
          <w:rFonts w:cs="Times New Roman"/>
          <w:szCs w:val="28"/>
        </w:rPr>
        <w:t>что административный порядок</w:t>
      </w:r>
      <w:r w:rsidR="0007359F" w:rsidRPr="00EB5726">
        <w:rPr>
          <w:rFonts w:cs="Times New Roman"/>
          <w:szCs w:val="28"/>
        </w:rPr>
        <w:t>,</w:t>
      </w:r>
      <w:r w:rsidR="000A77A6" w:rsidRPr="00EB5726">
        <w:rPr>
          <w:rFonts w:cs="Times New Roman"/>
          <w:szCs w:val="28"/>
        </w:rPr>
        <w:t xml:space="preserve"> во-первых</w:t>
      </w:r>
      <w:r w:rsidR="0007359F" w:rsidRPr="00EB5726">
        <w:rPr>
          <w:rFonts w:cs="Times New Roman"/>
          <w:szCs w:val="28"/>
        </w:rPr>
        <w:t>,</w:t>
      </w:r>
      <w:r w:rsidR="000A77A6" w:rsidRPr="00EB5726">
        <w:rPr>
          <w:rFonts w:cs="Times New Roman"/>
          <w:szCs w:val="28"/>
        </w:rPr>
        <w:t xml:space="preserve"> ха</w:t>
      </w:r>
      <w:r w:rsidR="0048760E">
        <w:rPr>
          <w:rFonts w:cs="Times New Roman"/>
          <w:szCs w:val="28"/>
        </w:rPr>
        <w:t>рактеризуется своей более упрощё</w:t>
      </w:r>
      <w:r w:rsidR="000A77A6" w:rsidRPr="00EB5726">
        <w:rPr>
          <w:rFonts w:cs="Times New Roman"/>
          <w:szCs w:val="28"/>
        </w:rPr>
        <w:t xml:space="preserve">нной процедурой и оперативностью рассмотрения спора, а также </w:t>
      </w:r>
      <w:r w:rsidR="00E74088" w:rsidRPr="00EB5726">
        <w:rPr>
          <w:rFonts w:cs="Times New Roman"/>
          <w:szCs w:val="28"/>
        </w:rPr>
        <w:t xml:space="preserve">избавляет заявителя от </w:t>
      </w:r>
      <w:r w:rsidR="0024116E" w:rsidRPr="00EB5726">
        <w:rPr>
          <w:rFonts w:cs="Times New Roman"/>
          <w:szCs w:val="28"/>
        </w:rPr>
        <w:t>дополнительных</w:t>
      </w:r>
      <w:r w:rsidR="00E74088" w:rsidRPr="00EB5726">
        <w:rPr>
          <w:rFonts w:cs="Times New Roman"/>
          <w:szCs w:val="28"/>
        </w:rPr>
        <w:t xml:space="preserve"> расходов, ко</w:t>
      </w:r>
      <w:r w:rsidR="0048760E">
        <w:rPr>
          <w:rFonts w:cs="Times New Roman"/>
          <w:szCs w:val="28"/>
        </w:rPr>
        <w:t>торые он мог бы понести в суде:</w:t>
      </w:r>
      <w:r w:rsidR="00E74088" w:rsidRPr="00EB5726">
        <w:rPr>
          <w:rFonts w:cs="Times New Roman"/>
          <w:szCs w:val="28"/>
        </w:rPr>
        <w:t xml:space="preserve"> </w:t>
      </w:r>
      <w:r w:rsidR="0048760E">
        <w:rPr>
          <w:rFonts w:cs="Times New Roman"/>
          <w:szCs w:val="28"/>
        </w:rPr>
        <w:t>государственных</w:t>
      </w:r>
      <w:r w:rsidR="000A77A6" w:rsidRPr="00EB5726">
        <w:rPr>
          <w:rFonts w:cs="Times New Roman"/>
          <w:szCs w:val="28"/>
        </w:rPr>
        <w:t xml:space="preserve"> </w:t>
      </w:r>
      <w:r w:rsidR="0048760E">
        <w:rPr>
          <w:rFonts w:cs="Times New Roman"/>
          <w:szCs w:val="28"/>
        </w:rPr>
        <w:t>пошлин</w:t>
      </w:r>
      <w:r w:rsidR="00E74088" w:rsidRPr="00EB5726">
        <w:rPr>
          <w:rFonts w:cs="Times New Roman"/>
          <w:szCs w:val="28"/>
        </w:rPr>
        <w:t xml:space="preserve">, </w:t>
      </w:r>
      <w:r w:rsidR="0048760E">
        <w:rPr>
          <w:rFonts w:cs="Times New Roman"/>
          <w:szCs w:val="28"/>
        </w:rPr>
        <w:t>оплаты</w:t>
      </w:r>
      <w:r w:rsidR="000A77A6" w:rsidRPr="00EB5726">
        <w:rPr>
          <w:rFonts w:cs="Times New Roman"/>
          <w:szCs w:val="28"/>
        </w:rPr>
        <w:t xml:space="preserve"> </w:t>
      </w:r>
      <w:r w:rsidR="00E74088" w:rsidRPr="00EB5726">
        <w:rPr>
          <w:rFonts w:cs="Times New Roman"/>
          <w:szCs w:val="28"/>
        </w:rPr>
        <w:t>экспертизы, услуг</w:t>
      </w:r>
      <w:r w:rsidR="000A77A6" w:rsidRPr="00EB5726">
        <w:rPr>
          <w:rFonts w:cs="Times New Roman"/>
          <w:szCs w:val="28"/>
        </w:rPr>
        <w:t xml:space="preserve"> </w:t>
      </w:r>
      <w:r w:rsidR="00E74088" w:rsidRPr="00EB5726">
        <w:rPr>
          <w:rFonts w:cs="Times New Roman"/>
          <w:szCs w:val="28"/>
        </w:rPr>
        <w:t>представителя.</w:t>
      </w:r>
    </w:p>
    <w:p w:rsidR="009F56CC" w:rsidRPr="00EB5726" w:rsidRDefault="00586B35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 </w:t>
      </w:r>
      <w:r w:rsidR="000A77A6" w:rsidRPr="00EB5726">
        <w:rPr>
          <w:rFonts w:cs="Times New Roman"/>
          <w:szCs w:val="28"/>
        </w:rPr>
        <w:t>Преимуществом данного способа защиты нарушенного права является и то, что лишь</w:t>
      </w:r>
      <w:r w:rsidRPr="00EB5726">
        <w:rPr>
          <w:rFonts w:cs="Times New Roman"/>
          <w:szCs w:val="28"/>
        </w:rPr>
        <w:t xml:space="preserve"> в административном порядке у налогоплательщика есть право приостановить исполнение решения налогового органа, которое обжалуется, до вынесения финально</w:t>
      </w:r>
      <w:r w:rsidR="0048760E">
        <w:rPr>
          <w:rFonts w:cs="Times New Roman"/>
          <w:szCs w:val="28"/>
        </w:rPr>
        <w:t>го решения. Э</w:t>
      </w:r>
      <w:r w:rsidRPr="00EB5726">
        <w:rPr>
          <w:rFonts w:cs="Times New Roman"/>
          <w:szCs w:val="28"/>
        </w:rPr>
        <w:t xml:space="preserve">то предусмотрено </w:t>
      </w:r>
      <w:r w:rsidR="000A77A6" w:rsidRPr="00EB5726">
        <w:rPr>
          <w:rFonts w:cs="Times New Roman"/>
          <w:szCs w:val="28"/>
        </w:rPr>
        <w:t>Фе</w:t>
      </w:r>
      <w:r w:rsidRPr="00EB5726">
        <w:rPr>
          <w:rFonts w:cs="Times New Roman"/>
          <w:szCs w:val="28"/>
        </w:rPr>
        <w:t xml:space="preserve">деральным законом "О внесении изменений в часть первую Налогового кодекса Российской Федерации" от 01.05.2016 N 130-ФЗ (ст.1-2). </w:t>
      </w:r>
    </w:p>
    <w:p w:rsidR="007F74C6" w:rsidRPr="00EB5726" w:rsidRDefault="007F74C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lastRenderedPageBreak/>
        <w:t>В настоящее время Налоговый кодекс РФ закрепляет два способа административного обжалования в в</w:t>
      </w:r>
      <w:r w:rsidR="0048760E">
        <w:rPr>
          <w:rFonts w:cs="Times New Roman"/>
          <w:szCs w:val="28"/>
        </w:rPr>
        <w:t>ышестоящие налоговые органы</w:t>
      </w:r>
      <w:r w:rsidRPr="00EB5726">
        <w:rPr>
          <w:rFonts w:cs="Times New Roman"/>
          <w:szCs w:val="28"/>
        </w:rPr>
        <w:t>:</w:t>
      </w:r>
    </w:p>
    <w:p w:rsidR="007F74C6" w:rsidRPr="00EB5726" w:rsidRDefault="007F74C6" w:rsidP="00493F21">
      <w:pPr>
        <w:pStyle w:val="a7"/>
        <w:numPr>
          <w:ilvl w:val="0"/>
          <w:numId w:val="8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Общий порядок обжалования</w:t>
      </w:r>
      <w:r w:rsidR="0048760E">
        <w:rPr>
          <w:rFonts w:cs="Times New Roman"/>
          <w:szCs w:val="28"/>
        </w:rPr>
        <w:t>;</w:t>
      </w:r>
    </w:p>
    <w:p w:rsidR="007F74C6" w:rsidRPr="00EB5726" w:rsidRDefault="007F74C6" w:rsidP="00493F21">
      <w:pPr>
        <w:pStyle w:val="a7"/>
        <w:numPr>
          <w:ilvl w:val="0"/>
          <w:numId w:val="8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Апелляционный порядок обжалования.</w:t>
      </w:r>
    </w:p>
    <w:p w:rsidR="007F74C6" w:rsidRPr="00EB5726" w:rsidRDefault="007F74C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Жалобы на ненормативный акт налоговой инспекции терр</w:t>
      </w:r>
      <w:r w:rsidR="0048760E">
        <w:rPr>
          <w:rFonts w:cs="Times New Roman"/>
          <w:szCs w:val="28"/>
        </w:rPr>
        <w:t>иториального уровня рассматриваю</w:t>
      </w:r>
      <w:r w:rsidRPr="00EB5726">
        <w:rPr>
          <w:rFonts w:cs="Times New Roman"/>
          <w:szCs w:val="28"/>
        </w:rPr>
        <w:t>тся УФНС России по субъекту Российской Федерации.</w:t>
      </w:r>
    </w:p>
    <w:p w:rsidR="007F74C6" w:rsidRPr="00EB5726" w:rsidRDefault="007F74C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Апелляционный порядок обжалования применяется в тех случаях, когда решение о привлечении к ответственности за налоговое правонарушение не вступило в законную силу.</w:t>
      </w:r>
    </w:p>
    <w:p w:rsidR="00DB6879" w:rsidRPr="00EB5726" w:rsidRDefault="007F74C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Общий порядок обжало</w:t>
      </w:r>
      <w:r w:rsidR="0048760E">
        <w:rPr>
          <w:rFonts w:cs="Times New Roman"/>
          <w:szCs w:val="28"/>
        </w:rPr>
        <w:t xml:space="preserve">вания применяется тогда, когда </w:t>
      </w:r>
      <w:r w:rsidRPr="00EB5726">
        <w:rPr>
          <w:rFonts w:cs="Times New Roman"/>
          <w:szCs w:val="28"/>
        </w:rPr>
        <w:t>решения и иные актов ненормативног</w:t>
      </w:r>
      <w:r w:rsidR="0048760E">
        <w:rPr>
          <w:rFonts w:cs="Times New Roman"/>
          <w:szCs w:val="28"/>
        </w:rPr>
        <w:t>о характера налоговых органов в</w:t>
      </w:r>
      <w:r w:rsidRPr="00EB5726">
        <w:rPr>
          <w:rFonts w:cs="Times New Roman"/>
          <w:szCs w:val="28"/>
        </w:rPr>
        <w:t>с</w:t>
      </w:r>
      <w:r w:rsidR="0048760E">
        <w:rPr>
          <w:rFonts w:cs="Times New Roman"/>
          <w:szCs w:val="28"/>
        </w:rPr>
        <w:t>т</w:t>
      </w:r>
      <w:r w:rsidRPr="00EB5726">
        <w:rPr>
          <w:rFonts w:cs="Times New Roman"/>
          <w:szCs w:val="28"/>
        </w:rPr>
        <w:t xml:space="preserve">упили в законную силу, а также при обжаловании действий или бездействия должностных лиц налоговых органов. </w:t>
      </w:r>
    </w:p>
    <w:p w:rsidR="007F74C6" w:rsidRPr="00EB5726" w:rsidRDefault="007F74C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В общем порядке могут быть обжалованы и акты ненормативного характера, </w:t>
      </w:r>
      <w:r w:rsidR="00DB6879" w:rsidRPr="00EB5726">
        <w:rPr>
          <w:rFonts w:cs="Times New Roman"/>
          <w:szCs w:val="28"/>
        </w:rPr>
        <w:t xml:space="preserve">которые были приняты </w:t>
      </w:r>
      <w:r w:rsidRPr="00EB5726">
        <w:rPr>
          <w:rFonts w:cs="Times New Roman"/>
          <w:szCs w:val="28"/>
        </w:rPr>
        <w:t>по итогам рассмотрения жалоб, апелляционных жалоб. </w:t>
      </w:r>
    </w:p>
    <w:p w:rsidR="009F56CC" w:rsidRPr="00EB5726" w:rsidRDefault="000A77A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Несмотря на большое количество преимуществ рассмотрения налоговых спор</w:t>
      </w:r>
      <w:r w:rsidR="00477758" w:rsidRPr="00EB5726">
        <w:rPr>
          <w:rFonts w:cs="Times New Roman"/>
          <w:szCs w:val="28"/>
        </w:rPr>
        <w:t>ов</w:t>
      </w:r>
      <w:r w:rsidRPr="00EB5726">
        <w:rPr>
          <w:rFonts w:cs="Times New Roman"/>
          <w:szCs w:val="28"/>
        </w:rPr>
        <w:t xml:space="preserve"> в административном порядке, на практике очень часто налогоплательщики сталкиваются с различными проблемами при реализации и защите своих прав.</w:t>
      </w:r>
    </w:p>
    <w:p w:rsidR="003C1C9E" w:rsidRPr="00EB5726" w:rsidRDefault="003C1C9E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Согласно руководству по досудебному урегулированию налоговых споров (размещённому на сайте ФНС</w:t>
      </w:r>
      <w:r w:rsidRPr="00EB5726">
        <w:rPr>
          <w:rStyle w:val="a5"/>
          <w:rFonts w:cs="Times New Roman"/>
          <w:szCs w:val="28"/>
        </w:rPr>
        <w:footnoteReference w:id="7"/>
      </w:r>
      <w:r w:rsidRPr="00EB5726">
        <w:rPr>
          <w:rFonts w:cs="Times New Roman"/>
          <w:szCs w:val="28"/>
        </w:rPr>
        <w:t>)</w:t>
      </w:r>
      <w:r w:rsidR="0048760E">
        <w:rPr>
          <w:rFonts w:cs="Times New Roman"/>
          <w:szCs w:val="28"/>
        </w:rPr>
        <w:t>,</w:t>
      </w:r>
      <w:r w:rsidRPr="00EB5726">
        <w:rPr>
          <w:rFonts w:cs="Times New Roman"/>
          <w:szCs w:val="28"/>
        </w:rPr>
        <w:t xml:space="preserve"> самыми распространёнными претензиями о нарушении прав лица в жалобах являются:</w:t>
      </w:r>
    </w:p>
    <w:p w:rsidR="009F56CC" w:rsidRPr="00EB5726" w:rsidRDefault="009F56CC" w:rsidP="00493F21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О</w:t>
      </w:r>
      <w:r w:rsidR="003373DB" w:rsidRPr="00EB5726">
        <w:rPr>
          <w:rFonts w:cs="Times New Roman"/>
          <w:szCs w:val="28"/>
        </w:rPr>
        <w:t>тказ в возвра</w:t>
      </w:r>
      <w:r w:rsidR="003C1C9E" w:rsidRPr="00EB5726">
        <w:rPr>
          <w:rFonts w:cs="Times New Roman"/>
          <w:szCs w:val="28"/>
        </w:rPr>
        <w:t>те налога</w:t>
      </w:r>
      <w:r w:rsidRPr="00EB5726">
        <w:rPr>
          <w:rFonts w:cs="Times New Roman"/>
          <w:szCs w:val="28"/>
        </w:rPr>
        <w:t>;</w:t>
      </w:r>
    </w:p>
    <w:p w:rsidR="009F56CC" w:rsidRPr="00EB5726" w:rsidRDefault="009F56CC" w:rsidP="00493F21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</w:t>
      </w:r>
      <w:r w:rsidR="003C1C9E" w:rsidRPr="00EB5726">
        <w:rPr>
          <w:rFonts w:cs="Times New Roman"/>
          <w:szCs w:val="28"/>
        </w:rPr>
        <w:t>еправомерное выставление требования об уплате налогов</w:t>
      </w:r>
      <w:r w:rsidRPr="00EB5726">
        <w:rPr>
          <w:rFonts w:cs="Times New Roman"/>
          <w:szCs w:val="28"/>
        </w:rPr>
        <w:t>;</w:t>
      </w:r>
    </w:p>
    <w:p w:rsidR="009F56CC" w:rsidRPr="00EB5726" w:rsidRDefault="009F56CC" w:rsidP="00493F21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О</w:t>
      </w:r>
      <w:r w:rsidR="003C1C9E" w:rsidRPr="00EB5726">
        <w:rPr>
          <w:rFonts w:cs="Times New Roman"/>
          <w:szCs w:val="28"/>
        </w:rPr>
        <w:t>тказ в предоставлении налоговых вы</w:t>
      </w:r>
      <w:r w:rsidR="0048760E">
        <w:rPr>
          <w:rFonts w:cs="Times New Roman"/>
          <w:szCs w:val="28"/>
        </w:rPr>
        <w:t>четов;</w:t>
      </w:r>
    </w:p>
    <w:p w:rsidR="009F56CC" w:rsidRPr="00EB5726" w:rsidRDefault="009F56CC" w:rsidP="00493F21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</w:t>
      </w:r>
      <w:r w:rsidR="003C1C9E" w:rsidRPr="00EB5726">
        <w:rPr>
          <w:rFonts w:cs="Times New Roman"/>
          <w:szCs w:val="28"/>
        </w:rPr>
        <w:t>арушение сроков исчисления имущественного налога</w:t>
      </w:r>
      <w:r w:rsidR="0048760E">
        <w:rPr>
          <w:rFonts w:cs="Times New Roman"/>
          <w:szCs w:val="28"/>
        </w:rPr>
        <w:t>;</w:t>
      </w:r>
    </w:p>
    <w:p w:rsidR="003C1C9E" w:rsidRPr="00EB5726" w:rsidRDefault="009F56CC" w:rsidP="00493F21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lastRenderedPageBreak/>
        <w:t>В</w:t>
      </w:r>
      <w:r w:rsidR="003C1C9E" w:rsidRPr="00EB5726">
        <w:rPr>
          <w:rFonts w:cs="Times New Roman"/>
          <w:szCs w:val="28"/>
        </w:rPr>
        <w:t>ынесение решения о приостановлении операций по банковским счетам</w:t>
      </w:r>
      <w:r w:rsidRPr="00EB5726">
        <w:rPr>
          <w:rFonts w:cs="Times New Roman"/>
          <w:szCs w:val="28"/>
        </w:rPr>
        <w:t>.</w:t>
      </w:r>
    </w:p>
    <w:p w:rsidR="008F78FE" w:rsidRPr="00EB5726" w:rsidRDefault="00E74088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Если же объеди</w:t>
      </w:r>
      <w:r w:rsidR="00EB7A73" w:rsidRPr="00EB5726">
        <w:rPr>
          <w:rFonts w:cs="Times New Roman"/>
          <w:szCs w:val="28"/>
        </w:rPr>
        <w:t>нить</w:t>
      </w:r>
      <w:r w:rsidRPr="00EB5726">
        <w:rPr>
          <w:rFonts w:cs="Times New Roman"/>
          <w:szCs w:val="28"/>
        </w:rPr>
        <w:t xml:space="preserve"> вышеназванные претензии в несколько групп, то полу</w:t>
      </w:r>
      <w:r w:rsidR="00E07B9D" w:rsidRPr="00EB5726">
        <w:rPr>
          <w:rFonts w:cs="Times New Roman"/>
          <w:szCs w:val="28"/>
        </w:rPr>
        <w:t>чается, что существуют категории конфликтов</w:t>
      </w:r>
      <w:r w:rsidRPr="00EB5726">
        <w:rPr>
          <w:rFonts w:cs="Times New Roman"/>
          <w:szCs w:val="28"/>
        </w:rPr>
        <w:t xml:space="preserve"> по предмету</w:t>
      </w:r>
      <w:r w:rsidR="00B52DF6">
        <w:rPr>
          <w:rFonts w:cs="Times New Roman"/>
          <w:szCs w:val="28"/>
        </w:rPr>
        <w:t xml:space="preserve"> спора, а именно спора</w:t>
      </w:r>
      <w:r w:rsidR="0007359F" w:rsidRPr="00EB5726">
        <w:rPr>
          <w:rFonts w:cs="Times New Roman"/>
          <w:szCs w:val="28"/>
        </w:rPr>
        <w:t xml:space="preserve"> о фактах и</w:t>
      </w:r>
      <w:r w:rsidRPr="00EB5726">
        <w:rPr>
          <w:rFonts w:cs="Times New Roman"/>
          <w:szCs w:val="28"/>
        </w:rPr>
        <w:t xml:space="preserve"> процедуре</w:t>
      </w:r>
      <w:r w:rsidR="0007359F" w:rsidRPr="00EB5726">
        <w:rPr>
          <w:rFonts w:cs="Times New Roman"/>
          <w:szCs w:val="28"/>
        </w:rPr>
        <w:t xml:space="preserve"> осуществления права</w:t>
      </w:r>
      <w:r w:rsidRPr="00EB5726">
        <w:rPr>
          <w:rFonts w:cs="Times New Roman"/>
          <w:szCs w:val="28"/>
        </w:rPr>
        <w:t>. Деление может быть обо</w:t>
      </w:r>
      <w:r w:rsidR="0007359F" w:rsidRPr="00EB5726">
        <w:rPr>
          <w:rFonts w:cs="Times New Roman"/>
          <w:szCs w:val="28"/>
        </w:rPr>
        <w:t>значено и по составу субъектов</w:t>
      </w:r>
      <w:r w:rsidRPr="00EB5726">
        <w:rPr>
          <w:rFonts w:cs="Times New Roman"/>
          <w:szCs w:val="28"/>
        </w:rPr>
        <w:t xml:space="preserve"> – кто являет</w:t>
      </w:r>
      <w:r w:rsidR="00B52DF6">
        <w:rPr>
          <w:rFonts w:cs="Times New Roman"/>
          <w:szCs w:val="28"/>
        </w:rPr>
        <w:t>ся инициатором разбирательства:</w:t>
      </w:r>
      <w:r w:rsidRPr="00EB5726">
        <w:rPr>
          <w:rFonts w:cs="Times New Roman"/>
          <w:szCs w:val="28"/>
        </w:rPr>
        <w:t xml:space="preserve"> налогоплательщик, налоговый орган или же орган таможенной службы. Претензии на работу самой н</w:t>
      </w:r>
      <w:r w:rsidR="00B52DF6">
        <w:rPr>
          <w:rFonts w:cs="Times New Roman"/>
          <w:szCs w:val="28"/>
        </w:rPr>
        <w:t>алоговой подаю</w:t>
      </w:r>
      <w:r w:rsidRPr="00EB5726">
        <w:rPr>
          <w:rFonts w:cs="Times New Roman"/>
          <w:szCs w:val="28"/>
        </w:rPr>
        <w:t>тся в вышестоящую инстанцию, а жалоба на действия конкретного должностного лица – вышестоящему должностному лицу.</w:t>
      </w:r>
      <w:r w:rsidR="008F78FE" w:rsidRPr="00EB5726">
        <w:rPr>
          <w:rFonts w:cs="Times New Roman"/>
          <w:szCs w:val="28"/>
        </w:rPr>
        <w:t xml:space="preserve">  </w:t>
      </w:r>
    </w:p>
    <w:p w:rsidR="005D5699" w:rsidRPr="00EB5726" w:rsidRDefault="000B1C5C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</w:t>
      </w:r>
      <w:r w:rsidR="008F78FE" w:rsidRPr="00EB5726">
        <w:rPr>
          <w:rFonts w:cs="Times New Roman"/>
          <w:szCs w:val="28"/>
        </w:rPr>
        <w:t xml:space="preserve">аиболее </w:t>
      </w:r>
      <w:r w:rsidRPr="00EB5726">
        <w:rPr>
          <w:rFonts w:cs="Times New Roman"/>
          <w:szCs w:val="28"/>
        </w:rPr>
        <w:t>распространенными</w:t>
      </w:r>
      <w:r w:rsidR="008F78FE" w:rsidRPr="00EB5726">
        <w:rPr>
          <w:rFonts w:cs="Times New Roman"/>
          <w:szCs w:val="28"/>
        </w:rPr>
        <w:t xml:space="preserve"> причин</w:t>
      </w:r>
      <w:r w:rsidRPr="00EB5726">
        <w:rPr>
          <w:rFonts w:cs="Times New Roman"/>
          <w:szCs w:val="28"/>
        </w:rPr>
        <w:t>ами</w:t>
      </w:r>
      <w:r w:rsidR="008F78FE" w:rsidRPr="00EB5726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>отказа</w:t>
      </w:r>
      <w:r w:rsidR="008F78FE" w:rsidRPr="00EB5726">
        <w:rPr>
          <w:rFonts w:cs="Times New Roman"/>
          <w:szCs w:val="28"/>
        </w:rPr>
        <w:t xml:space="preserve"> в возврате</w:t>
      </w:r>
      <w:r w:rsidR="005D5699" w:rsidRPr="00EB5726">
        <w:rPr>
          <w:rFonts w:cs="Times New Roman"/>
          <w:szCs w:val="28"/>
        </w:rPr>
        <w:t xml:space="preserve"> </w:t>
      </w:r>
      <w:r w:rsidR="008F78FE" w:rsidRPr="00EB5726">
        <w:rPr>
          <w:rFonts w:cs="Times New Roman"/>
          <w:szCs w:val="28"/>
        </w:rPr>
        <w:t>налога</w:t>
      </w:r>
      <w:r w:rsidRPr="00EB5726">
        <w:rPr>
          <w:rFonts w:cs="Times New Roman"/>
          <w:szCs w:val="28"/>
        </w:rPr>
        <w:t xml:space="preserve"> являются</w:t>
      </w:r>
      <w:r w:rsidR="005E1CC9" w:rsidRPr="00EB5726">
        <w:rPr>
          <w:rStyle w:val="a5"/>
          <w:rFonts w:cs="Times New Roman"/>
          <w:szCs w:val="28"/>
        </w:rPr>
        <w:footnoteReference w:id="8"/>
      </w:r>
      <w:r w:rsidR="008F78FE" w:rsidRPr="00EB5726">
        <w:rPr>
          <w:rFonts w:cs="Times New Roman"/>
          <w:szCs w:val="28"/>
        </w:rPr>
        <w:t xml:space="preserve">: </w:t>
      </w:r>
    </w:p>
    <w:p w:rsidR="000B1C5C" w:rsidRPr="00EB5726" w:rsidRDefault="000B1C5C" w:rsidP="00493F21">
      <w:pPr>
        <w:pStyle w:val="a7"/>
        <w:numPr>
          <w:ilvl w:val="0"/>
          <w:numId w:val="4"/>
        </w:numPr>
        <w:spacing w:after="0" w:line="360" w:lineRule="auto"/>
        <w:rPr>
          <w:rFonts w:cs="Times New Roman"/>
          <w:b/>
          <w:szCs w:val="28"/>
        </w:rPr>
      </w:pPr>
      <w:r w:rsidRPr="00EB5726">
        <w:rPr>
          <w:rFonts w:cs="Times New Roman"/>
          <w:b/>
          <w:szCs w:val="28"/>
        </w:rPr>
        <w:t>Несвоевременная сдача отчетности</w:t>
      </w:r>
      <w:r w:rsidR="008F78FE" w:rsidRPr="00EB5726">
        <w:rPr>
          <w:rFonts w:cs="Times New Roman"/>
          <w:b/>
          <w:szCs w:val="28"/>
        </w:rPr>
        <w:t xml:space="preserve">. </w:t>
      </w:r>
    </w:p>
    <w:p w:rsidR="00EB7A73" w:rsidRPr="00EB5726" w:rsidRDefault="008F78FE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Декларация подаётся не позднее 30 апреля года, следующего за годом, в котором был получен соответствующий доход. Более того, декларацию с целью получения налогового вычета необходимо подать до истечения 3-х лет, за которые были осуществлены подходящие под вычет расходы.</w:t>
      </w:r>
    </w:p>
    <w:p w:rsidR="000B1C5C" w:rsidRPr="00EB5726" w:rsidRDefault="000B1C5C" w:rsidP="00493F21">
      <w:pPr>
        <w:pStyle w:val="a7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b/>
          <w:szCs w:val="28"/>
        </w:rPr>
        <w:t>Не</w:t>
      </w:r>
      <w:r w:rsidR="00B52DF6">
        <w:rPr>
          <w:rFonts w:cs="Times New Roman"/>
          <w:b/>
          <w:szCs w:val="28"/>
        </w:rPr>
        <w:t>верно произведё</w:t>
      </w:r>
      <w:r w:rsidRPr="00EB5726">
        <w:rPr>
          <w:rFonts w:cs="Times New Roman"/>
          <w:b/>
          <w:szCs w:val="28"/>
        </w:rPr>
        <w:t>нные расчеты</w:t>
      </w:r>
      <w:r w:rsidR="00B52DF6">
        <w:rPr>
          <w:rFonts w:cs="Times New Roman"/>
          <w:b/>
          <w:szCs w:val="28"/>
        </w:rPr>
        <w:t xml:space="preserve"> - </w:t>
      </w:r>
      <w:r w:rsidRPr="00EB5726">
        <w:rPr>
          <w:rFonts w:cs="Times New Roman"/>
          <w:szCs w:val="28"/>
        </w:rPr>
        <w:t>не</w:t>
      </w:r>
      <w:r w:rsidR="005E1CC9" w:rsidRPr="00EB5726">
        <w:rPr>
          <w:rFonts w:cs="Times New Roman"/>
          <w:szCs w:val="28"/>
        </w:rPr>
        <w:t xml:space="preserve">правильно заполненная декларация и </w:t>
      </w:r>
      <w:r w:rsidRPr="00EB5726">
        <w:rPr>
          <w:rFonts w:cs="Times New Roman"/>
          <w:szCs w:val="28"/>
        </w:rPr>
        <w:t>не</w:t>
      </w:r>
      <w:r w:rsidR="005E1CC9" w:rsidRPr="00EB5726">
        <w:rPr>
          <w:rFonts w:cs="Times New Roman"/>
          <w:szCs w:val="28"/>
        </w:rPr>
        <w:t>верно определённая налогооблагаемая база.</w:t>
      </w:r>
    </w:p>
    <w:p w:rsidR="000B1C5C" w:rsidRPr="00EB5726" w:rsidRDefault="000B1C5C" w:rsidP="00493F21">
      <w:pPr>
        <w:pStyle w:val="a7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Налогоплательщики при подаче претензии не</w:t>
      </w:r>
      <w:r w:rsidR="005E1CC9" w:rsidRPr="00EB5726">
        <w:rPr>
          <w:rFonts w:cs="Times New Roman"/>
          <w:szCs w:val="28"/>
        </w:rPr>
        <w:t xml:space="preserve"> удостовер</w:t>
      </w:r>
      <w:r w:rsidRPr="00EB5726">
        <w:rPr>
          <w:rFonts w:cs="Times New Roman"/>
          <w:szCs w:val="28"/>
        </w:rPr>
        <w:t xml:space="preserve">яются в том, есть ли у них право на </w:t>
      </w:r>
      <w:r w:rsidR="005E1CC9" w:rsidRPr="00EB5726">
        <w:rPr>
          <w:rFonts w:cs="Times New Roman"/>
          <w:szCs w:val="28"/>
        </w:rPr>
        <w:t xml:space="preserve">возврат </w:t>
      </w:r>
      <w:r w:rsidRPr="00EB5726">
        <w:rPr>
          <w:rFonts w:cs="Times New Roman"/>
          <w:szCs w:val="28"/>
        </w:rPr>
        <w:t xml:space="preserve">излишне уплаченной суммы </w:t>
      </w:r>
      <w:r w:rsidR="005E1CC9" w:rsidRPr="00EB5726">
        <w:rPr>
          <w:rFonts w:cs="Times New Roman"/>
          <w:szCs w:val="28"/>
        </w:rPr>
        <w:t xml:space="preserve">налога. </w:t>
      </w:r>
    </w:p>
    <w:p w:rsidR="000B1C5C" w:rsidRPr="00EB5726" w:rsidRDefault="000B1C5C" w:rsidP="00493F21">
      <w:pPr>
        <w:pStyle w:val="a7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Налогоплательщики не проверяют дополнительно свою отчетность во избежание  арифметических ошибок, разного рода опечаток (описок).</w:t>
      </w:r>
    </w:p>
    <w:p w:rsidR="000B1C5C" w:rsidRPr="00EB5726" w:rsidRDefault="000B1C5C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При составлении отчетности важно проверять заполненность всех строк декларации.</w:t>
      </w:r>
    </w:p>
    <w:p w:rsidR="000B1C5C" w:rsidRPr="00EB5726" w:rsidRDefault="000B1C5C" w:rsidP="00493F21">
      <w:pPr>
        <w:pStyle w:val="a7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lastRenderedPageBreak/>
        <w:t>Неправильное определение объекта налогообложения и неверная форма декларации</w:t>
      </w:r>
      <w:r w:rsidR="003B421F" w:rsidRPr="00EB5726">
        <w:rPr>
          <w:rStyle w:val="a5"/>
          <w:rFonts w:cs="Times New Roman"/>
          <w:szCs w:val="28"/>
        </w:rPr>
        <w:footnoteReference w:id="9"/>
      </w:r>
      <w:r w:rsidRPr="00EB5726">
        <w:rPr>
          <w:rFonts w:cs="Times New Roman"/>
          <w:szCs w:val="28"/>
        </w:rPr>
        <w:t>.</w:t>
      </w:r>
    </w:p>
    <w:p w:rsidR="000B1C5C" w:rsidRPr="00EB5726" w:rsidRDefault="000B1C5C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Следует отметить, что о</w:t>
      </w:r>
      <w:r w:rsidR="00C806A1" w:rsidRPr="00EB5726">
        <w:rPr>
          <w:rFonts w:cs="Times New Roman"/>
          <w:szCs w:val="28"/>
        </w:rPr>
        <w:t xml:space="preserve"> неправомерно</w:t>
      </w:r>
      <w:r w:rsidRPr="00EB5726">
        <w:rPr>
          <w:rFonts w:cs="Times New Roman"/>
          <w:szCs w:val="28"/>
        </w:rPr>
        <w:t>м</w:t>
      </w:r>
      <w:r w:rsidR="00C806A1" w:rsidRPr="00EB5726">
        <w:rPr>
          <w:rFonts w:cs="Times New Roman"/>
          <w:szCs w:val="28"/>
        </w:rPr>
        <w:t xml:space="preserve"> выставлени</w:t>
      </w:r>
      <w:r w:rsidRPr="00EB5726">
        <w:rPr>
          <w:rFonts w:cs="Times New Roman"/>
          <w:szCs w:val="28"/>
        </w:rPr>
        <w:t>и</w:t>
      </w:r>
      <w:r w:rsidR="00C806A1" w:rsidRPr="00EB5726">
        <w:rPr>
          <w:rFonts w:cs="Times New Roman"/>
          <w:szCs w:val="28"/>
        </w:rPr>
        <w:t xml:space="preserve"> требования об уплате налогов</w:t>
      </w:r>
      <w:r w:rsidRPr="00EB5726">
        <w:rPr>
          <w:rFonts w:cs="Times New Roman"/>
          <w:szCs w:val="28"/>
        </w:rPr>
        <w:t xml:space="preserve"> </w:t>
      </w:r>
      <w:r w:rsidR="00C806A1" w:rsidRPr="00EB5726">
        <w:rPr>
          <w:rFonts w:cs="Times New Roman"/>
          <w:szCs w:val="28"/>
        </w:rPr>
        <w:t xml:space="preserve"> Конституционный Суд РФ</w:t>
      </w:r>
      <w:r w:rsidRPr="00EB5726">
        <w:rPr>
          <w:rFonts w:cs="Times New Roman"/>
          <w:szCs w:val="28"/>
        </w:rPr>
        <w:t xml:space="preserve"> высказал свою позицию в одном из своих судебных актов</w:t>
      </w:r>
      <w:r w:rsidR="00C806A1" w:rsidRPr="00EB5726">
        <w:rPr>
          <w:rStyle w:val="a5"/>
          <w:rFonts w:cs="Times New Roman"/>
          <w:szCs w:val="28"/>
        </w:rPr>
        <w:footnoteReference w:id="10"/>
      </w:r>
      <w:r w:rsidR="00C806A1" w:rsidRPr="00EB5726">
        <w:rPr>
          <w:rFonts w:cs="Times New Roman"/>
          <w:szCs w:val="28"/>
        </w:rPr>
        <w:t>.</w:t>
      </w:r>
    </w:p>
    <w:p w:rsidR="00E74088" w:rsidRPr="00EB5726" w:rsidRDefault="000B1C5C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Так, в Определении</w:t>
      </w:r>
      <w:r w:rsidR="00C806A1" w:rsidRPr="00EB5726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>от 18.07.2017 № 1719-О по жалобе гражданина Д.</w:t>
      </w:r>
      <w:r w:rsidR="00B52DF6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 xml:space="preserve">В. Андрейчука </w:t>
      </w:r>
      <w:r w:rsidR="00B127AE" w:rsidRPr="00EB5726">
        <w:rPr>
          <w:rFonts w:cs="Times New Roman"/>
          <w:szCs w:val="28"/>
        </w:rPr>
        <w:t xml:space="preserve">Конституционный Суд  </w:t>
      </w:r>
      <w:r w:rsidR="00C806A1" w:rsidRPr="00EB5726">
        <w:rPr>
          <w:rFonts w:cs="Times New Roman"/>
          <w:szCs w:val="28"/>
        </w:rPr>
        <w:t>сказал, что оспариваемые положени</w:t>
      </w:r>
      <w:r w:rsidR="00B127AE" w:rsidRPr="00EB5726">
        <w:rPr>
          <w:rFonts w:cs="Times New Roman"/>
          <w:szCs w:val="28"/>
        </w:rPr>
        <w:t xml:space="preserve">я             </w:t>
      </w:r>
      <w:r w:rsidR="00C806A1" w:rsidRPr="00EB5726">
        <w:rPr>
          <w:rFonts w:cs="Times New Roman"/>
          <w:szCs w:val="28"/>
        </w:rPr>
        <w:t xml:space="preserve"> п. 1 ст. 38, п. 8 ст. 75, ст. 346.26 и ст. 346.27 НК РФ не нарушают конституционных прав налогоплательщика в указанном </w:t>
      </w:r>
      <w:r w:rsidR="00653C10" w:rsidRPr="00EB5726">
        <w:rPr>
          <w:rFonts w:cs="Times New Roman"/>
          <w:szCs w:val="28"/>
        </w:rPr>
        <w:t>в жалобе</w:t>
      </w:r>
      <w:r w:rsidR="00C806A1" w:rsidRPr="00EB5726">
        <w:rPr>
          <w:rFonts w:cs="Times New Roman"/>
          <w:szCs w:val="28"/>
        </w:rPr>
        <w:t xml:space="preserve"> аспекте. </w:t>
      </w:r>
      <w:r w:rsidR="00653C10" w:rsidRPr="00EB5726">
        <w:rPr>
          <w:rFonts w:cs="Times New Roman"/>
          <w:szCs w:val="28"/>
        </w:rPr>
        <w:t xml:space="preserve">В </w:t>
      </w:r>
      <w:r w:rsidR="00B127AE" w:rsidRPr="00EB5726">
        <w:rPr>
          <w:rFonts w:cs="Times New Roman"/>
          <w:szCs w:val="28"/>
        </w:rPr>
        <w:t xml:space="preserve"> качестве обоснования доводов, изложенных в жалобе</w:t>
      </w:r>
      <w:r w:rsidR="00C806A1" w:rsidRPr="00EB5726">
        <w:rPr>
          <w:rFonts w:cs="Times New Roman"/>
          <w:szCs w:val="28"/>
        </w:rPr>
        <w:t>,</w:t>
      </w:r>
      <w:r w:rsidR="00B127AE" w:rsidRPr="00EB5726">
        <w:rPr>
          <w:rFonts w:cs="Times New Roman"/>
          <w:szCs w:val="28"/>
        </w:rPr>
        <w:t xml:space="preserve"> </w:t>
      </w:r>
      <w:r w:rsidR="00653C10" w:rsidRPr="00EB5726">
        <w:rPr>
          <w:rFonts w:cs="Times New Roman"/>
          <w:szCs w:val="28"/>
        </w:rPr>
        <w:t xml:space="preserve">заявитель </w:t>
      </w:r>
      <w:r w:rsidR="00B127AE" w:rsidRPr="00EB5726">
        <w:rPr>
          <w:rFonts w:cs="Times New Roman"/>
          <w:szCs w:val="28"/>
        </w:rPr>
        <w:t>ссылался на то,</w:t>
      </w:r>
      <w:r w:rsidR="00C806A1" w:rsidRPr="00EB5726">
        <w:rPr>
          <w:rFonts w:cs="Times New Roman"/>
          <w:szCs w:val="28"/>
        </w:rPr>
        <w:t xml:space="preserve"> что </w:t>
      </w:r>
      <w:r w:rsidR="00B127AE" w:rsidRPr="00EB5726">
        <w:rPr>
          <w:rFonts w:cs="Times New Roman"/>
          <w:szCs w:val="28"/>
        </w:rPr>
        <w:t xml:space="preserve">исходя из буквального толкования </w:t>
      </w:r>
      <w:r w:rsidR="00C806A1" w:rsidRPr="00EB5726">
        <w:rPr>
          <w:rFonts w:cs="Times New Roman"/>
          <w:szCs w:val="28"/>
        </w:rPr>
        <w:t xml:space="preserve"> перечисленных выше статей налогового кодекса</w:t>
      </w:r>
      <w:r w:rsidR="00B127AE" w:rsidRPr="00EB5726">
        <w:rPr>
          <w:rFonts w:cs="Times New Roman"/>
          <w:szCs w:val="28"/>
        </w:rPr>
        <w:t>,</w:t>
      </w:r>
      <w:r w:rsidR="00C806A1" w:rsidRPr="00EB5726">
        <w:rPr>
          <w:rFonts w:cs="Times New Roman"/>
          <w:szCs w:val="28"/>
        </w:rPr>
        <w:t xml:space="preserve"> налоговые органы могут произвольно определ</w:t>
      </w:r>
      <w:r w:rsidR="00B127AE" w:rsidRPr="00EB5726">
        <w:rPr>
          <w:rFonts w:cs="Times New Roman"/>
          <w:szCs w:val="28"/>
        </w:rPr>
        <w:t>я</w:t>
      </w:r>
      <w:r w:rsidR="00C806A1" w:rsidRPr="00EB5726">
        <w:rPr>
          <w:rFonts w:cs="Times New Roman"/>
          <w:szCs w:val="28"/>
        </w:rPr>
        <w:t xml:space="preserve">ть объект налогообложения и имеют право отказать в освобождении налогоплательщика от пеней, даже если он руководствовался письменными разъяснениями налоговых органов. </w:t>
      </w:r>
    </w:p>
    <w:p w:rsidR="00B127AE" w:rsidRPr="00EB5726" w:rsidRDefault="00B127AE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Как было сказано выше, одним из оснований предъявления претензии налогоплательщиком в административные органы является нарушение сроков </w:t>
      </w:r>
      <w:r w:rsidR="00653C10" w:rsidRPr="00EB5726">
        <w:rPr>
          <w:rFonts w:cs="Times New Roman"/>
          <w:szCs w:val="28"/>
        </w:rPr>
        <w:t xml:space="preserve">оплаты </w:t>
      </w:r>
      <w:r w:rsidRPr="00EB5726">
        <w:rPr>
          <w:rFonts w:cs="Times New Roman"/>
          <w:szCs w:val="28"/>
        </w:rPr>
        <w:t>имущественного налога.</w:t>
      </w:r>
    </w:p>
    <w:p w:rsidR="00E94220" w:rsidRPr="00EB5726" w:rsidRDefault="00B127AE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 Арбитражный суд Московского округа в своем Постановлении от 21.08.2017 по делу № А40-216471/2016</w:t>
      </w:r>
      <w:r w:rsidR="00E94220" w:rsidRPr="00EB5726">
        <w:rPr>
          <w:rStyle w:val="a5"/>
          <w:rFonts w:cs="Times New Roman"/>
          <w:szCs w:val="28"/>
        </w:rPr>
        <w:footnoteReference w:id="11"/>
      </w:r>
      <w:r w:rsidR="00E94220" w:rsidRPr="00EB5726">
        <w:rPr>
          <w:rFonts w:cs="Times New Roman"/>
          <w:szCs w:val="28"/>
        </w:rPr>
        <w:t xml:space="preserve"> указал, что факт отсутствия денежных средств на счетах общества не является обстоятельством, смягчающим ответственность за нарушение сроков уплаты налога, если не доказан факт отказа в предоставлении Обществу отсрочки уплаты данного налога.</w:t>
      </w:r>
    </w:p>
    <w:p w:rsidR="00B127AE" w:rsidRPr="00EB5726" w:rsidRDefault="00B127AE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lastRenderedPageBreak/>
        <w:t>На практике д</w:t>
      </w:r>
      <w:r w:rsidR="003B421F" w:rsidRPr="00EB5726">
        <w:rPr>
          <w:rFonts w:cs="Times New Roman"/>
          <w:szCs w:val="28"/>
        </w:rPr>
        <w:t xml:space="preserve">овольно часто недобросовестные налогоплательщики пытаются обмануть ФНС, с целью получить налоговый вычет, например, </w:t>
      </w:r>
      <w:r w:rsidRPr="00EB5726">
        <w:rPr>
          <w:rFonts w:cs="Times New Roman"/>
          <w:szCs w:val="28"/>
        </w:rPr>
        <w:t xml:space="preserve">путем создания </w:t>
      </w:r>
      <w:r w:rsidR="003B421F" w:rsidRPr="00EB5726">
        <w:rPr>
          <w:rFonts w:cs="Times New Roman"/>
          <w:szCs w:val="28"/>
        </w:rPr>
        <w:t>цеп</w:t>
      </w:r>
      <w:r w:rsidRPr="00EB5726">
        <w:rPr>
          <w:rFonts w:cs="Times New Roman"/>
          <w:szCs w:val="28"/>
        </w:rPr>
        <w:t>и</w:t>
      </w:r>
      <w:r w:rsidR="003B421F" w:rsidRPr="00EB5726">
        <w:rPr>
          <w:rFonts w:cs="Times New Roman"/>
          <w:szCs w:val="28"/>
        </w:rPr>
        <w:t xml:space="preserve"> взаимосвязанных контрагентов. </w:t>
      </w:r>
    </w:p>
    <w:p w:rsidR="00B127AE" w:rsidRPr="00EB5726" w:rsidRDefault="003B421F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Так, </w:t>
      </w:r>
      <w:r w:rsidR="00B127AE" w:rsidRPr="00EB5726">
        <w:rPr>
          <w:rFonts w:cs="Times New Roman"/>
          <w:szCs w:val="28"/>
        </w:rPr>
        <w:t>Арбитражный суд Уральского округа в своем П</w:t>
      </w:r>
      <w:r w:rsidRPr="00EB5726">
        <w:rPr>
          <w:rFonts w:cs="Times New Roman"/>
          <w:szCs w:val="28"/>
        </w:rPr>
        <w:t>остановлени</w:t>
      </w:r>
      <w:r w:rsidR="00B127AE" w:rsidRPr="00EB5726">
        <w:rPr>
          <w:rFonts w:cs="Times New Roman"/>
          <w:szCs w:val="28"/>
        </w:rPr>
        <w:t xml:space="preserve">и                         </w:t>
      </w:r>
      <w:r w:rsidRPr="00EB5726">
        <w:rPr>
          <w:rFonts w:cs="Times New Roman"/>
          <w:szCs w:val="28"/>
        </w:rPr>
        <w:t xml:space="preserve">от 03.08.2017 по делу № А60-45676/2016 </w:t>
      </w:r>
      <w:r w:rsidR="00B127AE" w:rsidRPr="00EB5726">
        <w:rPr>
          <w:rFonts w:cs="Times New Roman"/>
          <w:szCs w:val="28"/>
        </w:rPr>
        <w:t>определил</w:t>
      </w:r>
      <w:r w:rsidR="00B6687D" w:rsidRPr="00EB5726">
        <w:rPr>
          <w:rFonts w:cs="Times New Roman"/>
          <w:szCs w:val="28"/>
        </w:rPr>
        <w:t>, что</w:t>
      </w:r>
      <w:r w:rsidR="00B52DF6">
        <w:rPr>
          <w:rFonts w:cs="Times New Roman"/>
          <w:szCs w:val="28"/>
        </w:rPr>
        <w:t xml:space="preserve"> налогоплательщик не имеет права</w:t>
      </w:r>
      <w:r w:rsidR="00B127AE" w:rsidRPr="00EB5726">
        <w:rPr>
          <w:rFonts w:cs="Times New Roman"/>
          <w:szCs w:val="28"/>
        </w:rPr>
        <w:t xml:space="preserve"> на налоговый вычет в</w:t>
      </w:r>
      <w:r w:rsidR="00B6687D" w:rsidRPr="00EB5726">
        <w:rPr>
          <w:rFonts w:cs="Times New Roman"/>
          <w:szCs w:val="28"/>
        </w:rPr>
        <w:t xml:space="preserve"> случае согласованности действи</w:t>
      </w:r>
      <w:r w:rsidR="00B52DF6">
        <w:rPr>
          <w:rFonts w:cs="Times New Roman"/>
          <w:szCs w:val="28"/>
        </w:rPr>
        <w:t>й в предпринимательской цепочке</w:t>
      </w:r>
      <w:r w:rsidR="00B6687D" w:rsidRPr="00EB5726">
        <w:rPr>
          <w:rFonts w:cs="Times New Roman"/>
          <w:szCs w:val="28"/>
        </w:rPr>
        <w:t xml:space="preserve"> ввиду отсутствия действительной потери и наличия цели обогатиться за счёт возврата части налоговых отчислений из бюджета.</w:t>
      </w:r>
      <w:r w:rsidRPr="00EB5726">
        <w:rPr>
          <w:rFonts w:cs="Times New Roman"/>
          <w:szCs w:val="28"/>
        </w:rPr>
        <w:t xml:space="preserve"> </w:t>
      </w:r>
    </w:p>
    <w:p w:rsidR="00520516" w:rsidRPr="00EB5726" w:rsidRDefault="00520516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Арбитражный суд Центрального округа в Постановлении от 21.12.2017 по делу № А62-4556/2016 указал, что налоговый</w:t>
      </w:r>
      <w:r w:rsidR="003B421F" w:rsidRPr="00EB5726">
        <w:rPr>
          <w:rFonts w:cs="Times New Roman"/>
          <w:szCs w:val="28"/>
        </w:rPr>
        <w:t xml:space="preserve"> вычет невозможен, ввиду того, что целевое назначение приобретённых вещей проти</w:t>
      </w:r>
      <w:r w:rsidRPr="00EB5726">
        <w:rPr>
          <w:rFonts w:cs="Times New Roman"/>
          <w:szCs w:val="28"/>
        </w:rPr>
        <w:t>воречит</w:t>
      </w:r>
      <w:r w:rsidR="00B52DF6">
        <w:rPr>
          <w:rFonts w:cs="Times New Roman"/>
          <w:szCs w:val="28"/>
        </w:rPr>
        <w:t xml:space="preserve"> цели вычета.</w:t>
      </w:r>
    </w:p>
    <w:p w:rsidR="00EB7A73" w:rsidRPr="00EB5726" w:rsidRDefault="00520516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Таким образом, резюмируя вышесказанное, можно сделать вывод, что</w:t>
      </w:r>
      <w:r w:rsidR="00B52DF6">
        <w:rPr>
          <w:rFonts w:cs="Times New Roman"/>
          <w:szCs w:val="28"/>
        </w:rPr>
        <w:t>,</w:t>
      </w:r>
      <w:r w:rsidRPr="00EB5726">
        <w:rPr>
          <w:rFonts w:cs="Times New Roman"/>
          <w:szCs w:val="28"/>
        </w:rPr>
        <w:t xml:space="preserve"> во избежание подобных ситуаций</w:t>
      </w:r>
      <w:r w:rsidR="003B421F" w:rsidRPr="00EB5726">
        <w:rPr>
          <w:rFonts w:cs="Times New Roman"/>
          <w:szCs w:val="28"/>
        </w:rPr>
        <w:t>, необходимо</w:t>
      </w:r>
      <w:r w:rsidR="00B52DF6">
        <w:rPr>
          <w:rFonts w:cs="Times New Roman"/>
          <w:szCs w:val="28"/>
        </w:rPr>
        <w:t xml:space="preserve"> разъяснить налогоплательщикам цели и саму идею</w:t>
      </w:r>
      <w:r w:rsidR="003B421F" w:rsidRPr="00EB5726">
        <w:rPr>
          <w:rFonts w:cs="Times New Roman"/>
          <w:szCs w:val="28"/>
        </w:rPr>
        <w:t xml:space="preserve"> налогового вычета, особенно в предпринимательской сфере. </w:t>
      </w:r>
    </w:p>
    <w:p w:rsidR="00520516" w:rsidRPr="00EB5726" w:rsidRDefault="00520516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Для наиболее полного рассмотрения </w:t>
      </w:r>
      <w:r w:rsidR="00653C10" w:rsidRPr="00EB5726">
        <w:rPr>
          <w:rFonts w:cs="Times New Roman"/>
          <w:szCs w:val="28"/>
        </w:rPr>
        <w:t>данного вопроса</w:t>
      </w:r>
      <w:r w:rsidRPr="00EB5726">
        <w:rPr>
          <w:rFonts w:cs="Times New Roman"/>
          <w:szCs w:val="28"/>
        </w:rPr>
        <w:t xml:space="preserve"> необходимо </w:t>
      </w:r>
      <w:r w:rsidR="007F74C6" w:rsidRPr="00EB5726">
        <w:rPr>
          <w:rFonts w:cs="Times New Roman"/>
          <w:szCs w:val="28"/>
        </w:rPr>
        <w:t>остановиться на порядке</w:t>
      </w:r>
      <w:r w:rsidRPr="00EB5726">
        <w:rPr>
          <w:rFonts w:cs="Times New Roman"/>
          <w:szCs w:val="28"/>
        </w:rPr>
        <w:t xml:space="preserve"> привлечени</w:t>
      </w:r>
      <w:r w:rsidR="007F74C6" w:rsidRPr="00EB5726">
        <w:rPr>
          <w:rFonts w:cs="Times New Roman"/>
          <w:szCs w:val="28"/>
        </w:rPr>
        <w:t>я</w:t>
      </w:r>
      <w:r w:rsidRPr="00EB5726">
        <w:rPr>
          <w:rFonts w:cs="Times New Roman"/>
          <w:szCs w:val="28"/>
        </w:rPr>
        <w:t xml:space="preserve"> к </w:t>
      </w:r>
      <w:r w:rsidR="009F5ED0" w:rsidRPr="00EB5726">
        <w:rPr>
          <w:rFonts w:cs="Times New Roman"/>
          <w:szCs w:val="28"/>
        </w:rPr>
        <w:t xml:space="preserve"> ответственности за налоговые правонарушения. </w:t>
      </w:r>
    </w:p>
    <w:p w:rsidR="00520516" w:rsidRPr="00EB5726" w:rsidRDefault="00B52DF6" w:rsidP="00493F21">
      <w:pPr>
        <w:spacing w:after="0"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Бизнес-</w:t>
      </w:r>
      <w:r w:rsidR="009F5ED0" w:rsidRPr="00EB5726">
        <w:rPr>
          <w:rFonts w:cs="Times New Roman"/>
          <w:szCs w:val="28"/>
        </w:rPr>
        <w:t>сообщество неоднократно сетовало из-за проведения ФНС жёсткой политики по взиманию недоимок, когда счета «замораживали» даже в случае отсутствия доначисления в размере менее десяти рублей.</w:t>
      </w:r>
    </w:p>
    <w:p w:rsidR="00EB7A73" w:rsidRPr="00EB5726" w:rsidRDefault="009F5ED0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 Более того, попытки разрешить спор в досудебном порядке административными методами не срабатывают в случае восполнения недоимок</w:t>
      </w:r>
      <w:r w:rsidR="00520516" w:rsidRPr="00EB5726">
        <w:rPr>
          <w:rFonts w:cs="Times New Roman"/>
          <w:szCs w:val="28"/>
        </w:rPr>
        <w:t>. Данный довод поддерживается сложившейся судебной практикой.</w:t>
      </w:r>
    </w:p>
    <w:p w:rsidR="00520516" w:rsidRPr="00EB5726" w:rsidRDefault="009F5ED0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Так, в Постановлении А</w:t>
      </w:r>
      <w:r w:rsidR="00520516" w:rsidRPr="00EB5726">
        <w:rPr>
          <w:rFonts w:cs="Times New Roman"/>
          <w:szCs w:val="28"/>
        </w:rPr>
        <w:t xml:space="preserve">рбитражного суда Западно-Сибирского округа </w:t>
      </w:r>
      <w:r w:rsidRPr="00EB5726">
        <w:rPr>
          <w:rFonts w:cs="Times New Roman"/>
          <w:szCs w:val="28"/>
        </w:rPr>
        <w:t xml:space="preserve"> от 18.08.2017 по делу № А27-12756/2016 ООО</w:t>
      </w:r>
      <w:r w:rsidR="00EB7A73" w:rsidRPr="00EB5726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 xml:space="preserve">«РемШахтСервис» </w:t>
      </w:r>
      <w:r w:rsidRPr="00EB5726">
        <w:rPr>
          <w:rFonts w:cs="Times New Roman"/>
          <w:szCs w:val="28"/>
        </w:rPr>
        <w:lastRenderedPageBreak/>
        <w:t>суд прямо указал на то, что совершение налогового правонарушения впервые,</w:t>
      </w:r>
      <w:r w:rsidR="00520516" w:rsidRPr="00EB5726">
        <w:rPr>
          <w:rFonts w:cs="Times New Roman"/>
          <w:szCs w:val="28"/>
        </w:rPr>
        <w:t xml:space="preserve"> </w:t>
      </w:r>
      <w:r w:rsidR="00B52DF6">
        <w:rPr>
          <w:rFonts w:cs="Times New Roman"/>
          <w:szCs w:val="28"/>
        </w:rPr>
        <w:t xml:space="preserve">а </w:t>
      </w:r>
      <w:r w:rsidR="00520516" w:rsidRPr="00EB5726">
        <w:rPr>
          <w:rFonts w:cs="Times New Roman"/>
          <w:szCs w:val="28"/>
        </w:rPr>
        <w:t>также</w:t>
      </w:r>
      <w:r w:rsidRPr="00EB5726">
        <w:rPr>
          <w:rFonts w:cs="Times New Roman"/>
          <w:szCs w:val="28"/>
        </w:rPr>
        <w:t xml:space="preserve"> полное погашение задолженности до вынесения оспариваемого решения инспекции </w:t>
      </w:r>
      <w:r w:rsidR="00520516" w:rsidRPr="00EB5726">
        <w:rPr>
          <w:rFonts w:cs="Times New Roman"/>
          <w:szCs w:val="28"/>
        </w:rPr>
        <w:t xml:space="preserve">сами по себе </w:t>
      </w:r>
      <w:r w:rsidRPr="00EB5726">
        <w:rPr>
          <w:rFonts w:cs="Times New Roman"/>
          <w:szCs w:val="28"/>
        </w:rPr>
        <w:t>не относятся к обстоятельствам смягчающим ответственность п</w:t>
      </w:r>
      <w:r w:rsidR="00F25EC5" w:rsidRPr="00EB5726">
        <w:rPr>
          <w:rFonts w:cs="Times New Roman"/>
          <w:szCs w:val="28"/>
        </w:rPr>
        <w:t xml:space="preserve">о </w:t>
      </w:r>
      <w:r w:rsidR="00520516" w:rsidRPr="00EB5726">
        <w:rPr>
          <w:rFonts w:cs="Times New Roman"/>
          <w:szCs w:val="28"/>
        </w:rPr>
        <w:t xml:space="preserve">ст. </w:t>
      </w:r>
      <w:r w:rsidR="00F25EC5" w:rsidRPr="00EB5726">
        <w:rPr>
          <w:rFonts w:cs="Times New Roman"/>
          <w:szCs w:val="28"/>
        </w:rPr>
        <w:t xml:space="preserve">123 </w:t>
      </w:r>
      <w:r w:rsidR="00520516" w:rsidRPr="00EB5726">
        <w:rPr>
          <w:rFonts w:cs="Times New Roman"/>
          <w:szCs w:val="28"/>
        </w:rPr>
        <w:t>НК РФ</w:t>
      </w:r>
      <w:r w:rsidR="00F25EC5" w:rsidRPr="00EB5726">
        <w:rPr>
          <w:rFonts w:cs="Times New Roman"/>
          <w:szCs w:val="28"/>
        </w:rPr>
        <w:t xml:space="preserve">. </w:t>
      </w:r>
    </w:p>
    <w:p w:rsidR="00520516" w:rsidRPr="00EB5726" w:rsidRDefault="0052051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</w:t>
      </w:r>
      <w:r w:rsidR="00F25EC5" w:rsidRPr="00EB5726">
        <w:rPr>
          <w:rFonts w:cs="Times New Roman"/>
          <w:szCs w:val="28"/>
        </w:rPr>
        <w:t>уды</w:t>
      </w:r>
      <w:r w:rsidRPr="00EB5726">
        <w:rPr>
          <w:rFonts w:cs="Times New Roman"/>
          <w:szCs w:val="28"/>
        </w:rPr>
        <w:t>, применяя нормы Налогового законодательства</w:t>
      </w:r>
      <w:r w:rsidR="007F74C6" w:rsidRPr="00EB5726">
        <w:rPr>
          <w:rFonts w:cs="Times New Roman"/>
          <w:szCs w:val="28"/>
        </w:rPr>
        <w:t>,</w:t>
      </w:r>
      <w:r w:rsidRPr="00EB5726">
        <w:rPr>
          <w:rFonts w:cs="Times New Roman"/>
          <w:szCs w:val="28"/>
        </w:rPr>
        <w:t xml:space="preserve"> </w:t>
      </w:r>
      <w:r w:rsidR="00F25EC5" w:rsidRPr="00EB5726">
        <w:rPr>
          <w:rFonts w:cs="Times New Roman"/>
          <w:szCs w:val="28"/>
        </w:rPr>
        <w:t xml:space="preserve">трактуют </w:t>
      </w:r>
      <w:r w:rsidRPr="00EB5726">
        <w:rPr>
          <w:rFonts w:cs="Times New Roman"/>
          <w:szCs w:val="28"/>
        </w:rPr>
        <w:t xml:space="preserve">их преимущественно в </w:t>
      </w:r>
      <w:r w:rsidR="00F25EC5" w:rsidRPr="00EB5726">
        <w:rPr>
          <w:rFonts w:cs="Times New Roman"/>
          <w:szCs w:val="28"/>
        </w:rPr>
        <w:t xml:space="preserve">пользу фискальной системы. </w:t>
      </w:r>
    </w:p>
    <w:p w:rsidR="003B421F" w:rsidRPr="00EB5726" w:rsidRDefault="0052051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Суды</w:t>
      </w:r>
      <w:r w:rsidR="00F25EC5" w:rsidRPr="00EB5726">
        <w:rPr>
          <w:rFonts w:cs="Times New Roman"/>
          <w:szCs w:val="28"/>
        </w:rPr>
        <w:t xml:space="preserve"> отмеча</w:t>
      </w:r>
      <w:r w:rsidRPr="00EB5726">
        <w:rPr>
          <w:rFonts w:cs="Times New Roman"/>
          <w:szCs w:val="28"/>
        </w:rPr>
        <w:t>ют</w:t>
      </w:r>
      <w:r w:rsidR="00F25EC5" w:rsidRPr="00EB5726">
        <w:rPr>
          <w:rFonts w:cs="Times New Roman"/>
          <w:szCs w:val="28"/>
        </w:rPr>
        <w:t xml:space="preserve">, что </w:t>
      </w:r>
      <w:r w:rsidRPr="00EB5726">
        <w:rPr>
          <w:rFonts w:cs="Times New Roman"/>
          <w:szCs w:val="28"/>
        </w:rPr>
        <w:t>в ст.</w:t>
      </w:r>
      <w:r w:rsidR="00B52DF6">
        <w:rPr>
          <w:rFonts w:cs="Times New Roman"/>
          <w:szCs w:val="28"/>
        </w:rPr>
        <w:t xml:space="preserve"> </w:t>
      </w:r>
      <w:r w:rsidRPr="00EB5726">
        <w:rPr>
          <w:rFonts w:cs="Times New Roman"/>
          <w:szCs w:val="28"/>
        </w:rPr>
        <w:t>113</w:t>
      </w:r>
      <w:r w:rsidR="00F25EC5" w:rsidRPr="00EB5726">
        <w:rPr>
          <w:rFonts w:cs="Times New Roman"/>
          <w:szCs w:val="28"/>
        </w:rPr>
        <w:t xml:space="preserve"> НК РФ не содержит</w:t>
      </w:r>
      <w:r w:rsidRPr="00EB5726">
        <w:rPr>
          <w:rFonts w:cs="Times New Roman"/>
          <w:szCs w:val="28"/>
        </w:rPr>
        <w:t>ся</w:t>
      </w:r>
      <w:r w:rsidR="00F25EC5" w:rsidRPr="00EB5726">
        <w:rPr>
          <w:rFonts w:cs="Times New Roman"/>
          <w:szCs w:val="28"/>
        </w:rPr>
        <w:t xml:space="preserve"> сроков привлечения к налоговой ответственности за совершение налогового правонарушения</w:t>
      </w:r>
      <w:r w:rsidRPr="00EB5726">
        <w:rPr>
          <w:rFonts w:cs="Times New Roman"/>
          <w:szCs w:val="28"/>
        </w:rPr>
        <w:t>. Именно поэтому Ф</w:t>
      </w:r>
      <w:r w:rsidR="00F25EC5" w:rsidRPr="00EB5726">
        <w:rPr>
          <w:rFonts w:cs="Times New Roman"/>
          <w:szCs w:val="28"/>
        </w:rPr>
        <w:t>едеральная налоговая служба была вправе взыскать с должника положенные суммы даже спустя значительный промежуток времени</w:t>
      </w:r>
      <w:r w:rsidR="00F25EC5" w:rsidRPr="00EB5726">
        <w:rPr>
          <w:rStyle w:val="a5"/>
          <w:rFonts w:cs="Times New Roman"/>
          <w:szCs w:val="28"/>
        </w:rPr>
        <w:footnoteReference w:id="12"/>
      </w:r>
      <w:r w:rsidR="00F25EC5" w:rsidRPr="00EB5726">
        <w:rPr>
          <w:rFonts w:cs="Times New Roman"/>
          <w:szCs w:val="28"/>
        </w:rPr>
        <w:t xml:space="preserve">. </w:t>
      </w:r>
    </w:p>
    <w:p w:rsidR="00520516" w:rsidRPr="00EB5726" w:rsidRDefault="00520516" w:rsidP="00493F21">
      <w:pPr>
        <w:spacing w:after="0" w:line="360" w:lineRule="auto"/>
        <w:ind w:firstLine="708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П</w:t>
      </w:r>
      <w:r w:rsidR="00F25EC5" w:rsidRPr="00EB5726">
        <w:rPr>
          <w:rFonts w:cs="Times New Roman"/>
          <w:szCs w:val="28"/>
        </w:rPr>
        <w:t>редставители малого бизнеса недовольны тем, что ФНС требует от них бухгалтерской отчётности, за которую, как правило, никто</w:t>
      </w:r>
      <w:r w:rsidR="00B52DF6">
        <w:rPr>
          <w:rFonts w:cs="Times New Roman"/>
          <w:szCs w:val="28"/>
        </w:rPr>
        <w:t>,</w:t>
      </w:r>
      <w:r w:rsidR="00F25EC5" w:rsidRPr="00EB5726">
        <w:rPr>
          <w:rFonts w:cs="Times New Roman"/>
          <w:szCs w:val="28"/>
        </w:rPr>
        <w:t xml:space="preserve"> кроме самого индивидуального предпринимателя или единственного участника </w:t>
      </w:r>
      <w:r w:rsidRPr="00EB5726">
        <w:rPr>
          <w:rFonts w:cs="Times New Roman"/>
          <w:szCs w:val="28"/>
        </w:rPr>
        <w:t>общества с ограниченной ответственностью</w:t>
      </w:r>
      <w:r w:rsidR="00B52DF6">
        <w:rPr>
          <w:rFonts w:cs="Times New Roman"/>
          <w:szCs w:val="28"/>
        </w:rPr>
        <w:t>, не отвечает</w:t>
      </w:r>
      <w:r w:rsidR="00965843">
        <w:rPr>
          <w:rFonts w:cs="Times New Roman"/>
          <w:szCs w:val="28"/>
        </w:rPr>
        <w:t>,</w:t>
      </w:r>
      <w:r w:rsidR="00F25EC5" w:rsidRPr="00EB5726">
        <w:rPr>
          <w:rFonts w:cs="Times New Roman"/>
          <w:szCs w:val="28"/>
        </w:rPr>
        <w:t xml:space="preserve"> ввиду отсутствия денежных фондов на выплату зарплат бухгалтеру или оплату услуг счетоводной компании. </w:t>
      </w:r>
    </w:p>
    <w:p w:rsidR="00CF680D" w:rsidRPr="00EB5726" w:rsidRDefault="00965843" w:rsidP="00493F21">
      <w:pPr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CF680D" w:rsidRPr="00EB5726">
        <w:rPr>
          <w:rFonts w:cs="Times New Roman"/>
          <w:szCs w:val="28"/>
        </w:rPr>
        <w:t xml:space="preserve">сли </w:t>
      </w:r>
      <w:r>
        <w:rPr>
          <w:rFonts w:cs="Times New Roman"/>
          <w:szCs w:val="28"/>
        </w:rPr>
        <w:t xml:space="preserve">же </w:t>
      </w:r>
      <w:r w:rsidR="00CF680D" w:rsidRPr="00EB5726">
        <w:rPr>
          <w:rFonts w:cs="Times New Roman"/>
          <w:szCs w:val="28"/>
        </w:rPr>
        <w:t>налог</w:t>
      </w:r>
      <w:r>
        <w:rPr>
          <w:rFonts w:cs="Times New Roman"/>
          <w:szCs w:val="28"/>
        </w:rPr>
        <w:t>оплательщик не перешёл на упрощё</w:t>
      </w:r>
      <w:r w:rsidR="00CF680D" w:rsidRPr="00EB5726">
        <w:rPr>
          <w:rFonts w:cs="Times New Roman"/>
          <w:szCs w:val="28"/>
        </w:rPr>
        <w:t>нную систему налогообложения, во избежание ответственно</w:t>
      </w:r>
      <w:r>
        <w:rPr>
          <w:rFonts w:cs="Times New Roman"/>
          <w:szCs w:val="28"/>
        </w:rPr>
        <w:t>сти за налоговое правонарушение</w:t>
      </w:r>
      <w:r w:rsidR="00CF680D" w:rsidRPr="00EB5726">
        <w:rPr>
          <w:rFonts w:cs="Times New Roman"/>
          <w:szCs w:val="28"/>
        </w:rPr>
        <w:t xml:space="preserve"> </w:t>
      </w:r>
      <w:r w:rsidR="00F25EC5" w:rsidRPr="00EB5726">
        <w:rPr>
          <w:rFonts w:cs="Times New Roman"/>
          <w:szCs w:val="28"/>
        </w:rPr>
        <w:t>ем</w:t>
      </w:r>
      <w:r w:rsidR="00CF680D" w:rsidRPr="00EB5726">
        <w:rPr>
          <w:rFonts w:cs="Times New Roman"/>
          <w:szCs w:val="28"/>
        </w:rPr>
        <w:t>у необходимо совершить ряд действий, установленных законом.</w:t>
      </w:r>
    </w:p>
    <w:p w:rsidR="00F25EC5" w:rsidRPr="00A84770" w:rsidRDefault="00CF680D" w:rsidP="00493F21">
      <w:pPr>
        <w:spacing w:after="0" w:line="360" w:lineRule="auto"/>
        <w:ind w:firstLine="708"/>
        <w:rPr>
          <w:rFonts w:cs="Times New Roman"/>
          <w:b/>
          <w:szCs w:val="28"/>
        </w:rPr>
      </w:pPr>
      <w:r w:rsidRPr="00A84770">
        <w:rPr>
          <w:rFonts w:cs="Times New Roman"/>
          <w:b/>
          <w:szCs w:val="28"/>
        </w:rPr>
        <w:t>Таковыми являются следующие действия</w:t>
      </w:r>
      <w:r w:rsidR="00F25EC5" w:rsidRPr="00A84770">
        <w:rPr>
          <w:rStyle w:val="a5"/>
          <w:rFonts w:cs="Times New Roman"/>
          <w:b/>
          <w:szCs w:val="28"/>
        </w:rPr>
        <w:footnoteReference w:id="13"/>
      </w:r>
      <w:r w:rsidR="00F25EC5" w:rsidRPr="00A84770">
        <w:rPr>
          <w:rFonts w:cs="Times New Roman"/>
          <w:b/>
          <w:szCs w:val="28"/>
        </w:rPr>
        <w:t xml:space="preserve">: </w:t>
      </w:r>
    </w:p>
    <w:p w:rsidR="00CF680D" w:rsidRPr="00EB5726" w:rsidRDefault="00F25EC5" w:rsidP="00493F21">
      <w:pPr>
        <w:pStyle w:val="a7"/>
        <w:numPr>
          <w:ilvl w:val="0"/>
          <w:numId w:val="7"/>
        </w:numPr>
        <w:spacing w:after="0" w:line="360" w:lineRule="auto"/>
        <w:jc w:val="left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Самостоятельно</w:t>
      </w:r>
      <w:r w:rsidR="00CF680D" w:rsidRPr="00EB5726">
        <w:rPr>
          <w:rFonts w:cs="Times New Roman"/>
          <w:szCs w:val="28"/>
        </w:rPr>
        <w:t>е</w:t>
      </w:r>
      <w:r w:rsidRPr="00EB5726">
        <w:rPr>
          <w:rFonts w:cs="Times New Roman"/>
          <w:szCs w:val="28"/>
        </w:rPr>
        <w:t xml:space="preserve"> выяв</w:t>
      </w:r>
      <w:r w:rsidR="00CF680D" w:rsidRPr="00EB5726">
        <w:rPr>
          <w:rFonts w:cs="Times New Roman"/>
          <w:szCs w:val="28"/>
        </w:rPr>
        <w:t>ление</w:t>
      </w:r>
      <w:r w:rsidRPr="00EB5726">
        <w:rPr>
          <w:rFonts w:cs="Times New Roman"/>
          <w:szCs w:val="28"/>
        </w:rPr>
        <w:t xml:space="preserve"> допущенн</w:t>
      </w:r>
      <w:r w:rsidR="00CF680D" w:rsidRPr="00EB5726">
        <w:rPr>
          <w:rFonts w:cs="Times New Roman"/>
          <w:szCs w:val="28"/>
        </w:rPr>
        <w:t>ых нарушений;</w:t>
      </w:r>
    </w:p>
    <w:p w:rsidR="00CF680D" w:rsidRPr="00EB5726" w:rsidRDefault="00965843" w:rsidP="00493F21">
      <w:pPr>
        <w:pStyle w:val="a7"/>
        <w:numPr>
          <w:ilvl w:val="0"/>
          <w:numId w:val="7"/>
        </w:numPr>
        <w:spacing w:after="0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Перерасчё</w:t>
      </w:r>
      <w:r w:rsidR="00CF680D" w:rsidRPr="00EB5726">
        <w:rPr>
          <w:rFonts w:cs="Times New Roman"/>
          <w:szCs w:val="28"/>
        </w:rPr>
        <w:t>т суммы налога;</w:t>
      </w:r>
    </w:p>
    <w:p w:rsidR="00CF680D" w:rsidRPr="00EB5726" w:rsidRDefault="00CF680D" w:rsidP="00493F21">
      <w:pPr>
        <w:pStyle w:val="a7"/>
        <w:numPr>
          <w:ilvl w:val="0"/>
          <w:numId w:val="7"/>
        </w:numPr>
        <w:spacing w:after="0" w:line="360" w:lineRule="auto"/>
        <w:jc w:val="left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Оплата </w:t>
      </w:r>
      <w:r w:rsidR="00F25EC5" w:rsidRPr="00EB5726">
        <w:rPr>
          <w:rFonts w:cs="Times New Roman"/>
          <w:szCs w:val="28"/>
        </w:rPr>
        <w:t xml:space="preserve"> доначисленны</w:t>
      </w:r>
      <w:r w:rsidRPr="00EB5726">
        <w:rPr>
          <w:rFonts w:cs="Times New Roman"/>
          <w:szCs w:val="28"/>
        </w:rPr>
        <w:t>х</w:t>
      </w:r>
      <w:r w:rsidR="00F25EC5" w:rsidRPr="00EB5726">
        <w:rPr>
          <w:rFonts w:cs="Times New Roman"/>
          <w:szCs w:val="28"/>
        </w:rPr>
        <w:t xml:space="preserve"> сумм налога и пеней в бюджет </w:t>
      </w:r>
      <w:r w:rsidRPr="00EB5726">
        <w:rPr>
          <w:rFonts w:cs="Times New Roman"/>
          <w:szCs w:val="28"/>
        </w:rPr>
        <w:t>государства;</w:t>
      </w:r>
    </w:p>
    <w:p w:rsidR="00FD1A39" w:rsidRPr="00EB5726" w:rsidRDefault="00F25EC5" w:rsidP="00493F21">
      <w:pPr>
        <w:pStyle w:val="a7"/>
        <w:numPr>
          <w:ilvl w:val="0"/>
          <w:numId w:val="7"/>
        </w:numPr>
        <w:spacing w:after="0" w:line="360" w:lineRule="auto"/>
        <w:jc w:val="left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lastRenderedPageBreak/>
        <w:t xml:space="preserve"> Внес</w:t>
      </w:r>
      <w:r w:rsidR="00CF680D" w:rsidRPr="00EB5726">
        <w:rPr>
          <w:rFonts w:cs="Times New Roman"/>
          <w:szCs w:val="28"/>
        </w:rPr>
        <w:t>ение</w:t>
      </w:r>
      <w:r w:rsidRPr="00EB5726">
        <w:rPr>
          <w:rFonts w:cs="Times New Roman"/>
          <w:szCs w:val="28"/>
        </w:rPr>
        <w:t xml:space="preserve"> исправлени</w:t>
      </w:r>
      <w:r w:rsidR="00CF680D" w:rsidRPr="00EB5726">
        <w:rPr>
          <w:rFonts w:cs="Times New Roman"/>
          <w:szCs w:val="28"/>
        </w:rPr>
        <w:t>й</w:t>
      </w:r>
      <w:r w:rsidRPr="00EB5726">
        <w:rPr>
          <w:rFonts w:cs="Times New Roman"/>
          <w:szCs w:val="28"/>
        </w:rPr>
        <w:t xml:space="preserve"> в ранее представленную декларацию до обнаружения налоговым органом неточностей или назначения выездной налоговой проверки.</w:t>
      </w:r>
    </w:p>
    <w:p w:rsidR="00CF680D" w:rsidRPr="00EB5726" w:rsidRDefault="00CF680D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На практике острой проблемой является и </w:t>
      </w:r>
      <w:r w:rsidR="00FD1A39" w:rsidRPr="00EB5726">
        <w:rPr>
          <w:rFonts w:cs="Times New Roman"/>
          <w:szCs w:val="28"/>
        </w:rPr>
        <w:t>приобщение</w:t>
      </w:r>
      <w:r w:rsidRPr="00EB5726">
        <w:rPr>
          <w:rFonts w:cs="Times New Roman"/>
          <w:szCs w:val="28"/>
        </w:rPr>
        <w:t xml:space="preserve"> налогоплательщиком </w:t>
      </w:r>
      <w:r w:rsidR="00FD1A39" w:rsidRPr="00EB5726">
        <w:rPr>
          <w:rFonts w:cs="Times New Roman"/>
          <w:szCs w:val="28"/>
        </w:rPr>
        <w:t xml:space="preserve">собственных внесудебных экспертиз, а также их </w:t>
      </w:r>
      <w:r w:rsidRPr="00EB5726">
        <w:rPr>
          <w:rFonts w:cs="Times New Roman"/>
          <w:szCs w:val="28"/>
        </w:rPr>
        <w:t xml:space="preserve">дальнейшее </w:t>
      </w:r>
      <w:r w:rsidR="00FD1A39" w:rsidRPr="00EB5726">
        <w:rPr>
          <w:rFonts w:cs="Times New Roman"/>
          <w:szCs w:val="28"/>
        </w:rPr>
        <w:t>использование в судебном процессе</w:t>
      </w:r>
      <w:r w:rsidRPr="00EB5726">
        <w:rPr>
          <w:rFonts w:cs="Times New Roman"/>
          <w:szCs w:val="28"/>
        </w:rPr>
        <w:t>.</w:t>
      </w:r>
    </w:p>
    <w:p w:rsidR="00653C10" w:rsidRPr="00EB5726" w:rsidRDefault="00CF680D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С</w:t>
      </w:r>
      <w:r w:rsidR="00FD1A39" w:rsidRPr="00EB5726">
        <w:rPr>
          <w:rFonts w:cs="Times New Roman"/>
          <w:szCs w:val="28"/>
        </w:rPr>
        <w:t>уды</w:t>
      </w:r>
      <w:r w:rsidRPr="00EB5726">
        <w:rPr>
          <w:rFonts w:cs="Times New Roman"/>
          <w:szCs w:val="28"/>
        </w:rPr>
        <w:t>, как правило, довольно</w:t>
      </w:r>
      <w:r w:rsidR="00FD1A39" w:rsidRPr="00EB5726">
        <w:rPr>
          <w:rFonts w:cs="Times New Roman"/>
          <w:szCs w:val="28"/>
        </w:rPr>
        <w:t xml:space="preserve"> скептически относятся </w:t>
      </w:r>
      <w:r w:rsidR="00965843">
        <w:rPr>
          <w:rFonts w:cs="Times New Roman"/>
          <w:szCs w:val="28"/>
        </w:rPr>
        <w:t xml:space="preserve">к </w:t>
      </w:r>
      <w:r w:rsidR="00FD1A39" w:rsidRPr="00EB5726">
        <w:rPr>
          <w:rFonts w:cs="Times New Roman"/>
          <w:szCs w:val="28"/>
        </w:rPr>
        <w:t>доказательств</w:t>
      </w:r>
      <w:r w:rsidR="00965843">
        <w:rPr>
          <w:rFonts w:cs="Times New Roman"/>
          <w:szCs w:val="28"/>
        </w:rPr>
        <w:t xml:space="preserve">ам подобного рода. Это, в свою очередь, </w:t>
      </w:r>
      <w:r w:rsidR="00FD1A39" w:rsidRPr="00EB5726">
        <w:rPr>
          <w:rFonts w:cs="Times New Roman"/>
          <w:szCs w:val="28"/>
        </w:rPr>
        <w:t>обеспечива</w:t>
      </w:r>
      <w:r w:rsidRPr="00EB5726">
        <w:rPr>
          <w:rFonts w:cs="Times New Roman"/>
          <w:szCs w:val="28"/>
        </w:rPr>
        <w:t>е</w:t>
      </w:r>
      <w:r w:rsidR="00FD1A39" w:rsidRPr="00EB5726">
        <w:rPr>
          <w:rFonts w:cs="Times New Roman"/>
          <w:szCs w:val="28"/>
        </w:rPr>
        <w:t>т превосходство</w:t>
      </w:r>
      <w:r w:rsidRPr="00EB5726">
        <w:rPr>
          <w:rFonts w:cs="Times New Roman"/>
          <w:szCs w:val="28"/>
        </w:rPr>
        <w:t xml:space="preserve"> Федеральной налоговой службы в судебном процессе</w:t>
      </w:r>
      <w:r w:rsidR="00FD1A39" w:rsidRPr="00EB5726">
        <w:rPr>
          <w:rStyle w:val="a5"/>
          <w:rFonts w:cs="Times New Roman"/>
          <w:szCs w:val="28"/>
        </w:rPr>
        <w:footnoteReference w:id="14"/>
      </w:r>
      <w:r w:rsidR="00FD1A39" w:rsidRPr="00EB5726">
        <w:rPr>
          <w:rFonts w:cs="Times New Roman"/>
          <w:szCs w:val="28"/>
        </w:rPr>
        <w:t xml:space="preserve">. </w:t>
      </w:r>
    </w:p>
    <w:p w:rsidR="00653C10" w:rsidRPr="00EB5726" w:rsidRDefault="00653C10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Подобное происходит и с з</w:t>
      </w:r>
      <w:r w:rsidR="00FD1A39" w:rsidRPr="00EB5726">
        <w:rPr>
          <w:rFonts w:cs="Times New Roman"/>
          <w:szCs w:val="28"/>
        </w:rPr>
        <w:t>аключения</w:t>
      </w:r>
      <w:r w:rsidRPr="00EB5726">
        <w:rPr>
          <w:rFonts w:cs="Times New Roman"/>
          <w:szCs w:val="28"/>
        </w:rPr>
        <w:t>ми</w:t>
      </w:r>
      <w:r w:rsidR="00FD1A39" w:rsidRPr="00EB5726">
        <w:rPr>
          <w:rFonts w:cs="Times New Roman"/>
          <w:szCs w:val="28"/>
        </w:rPr>
        <w:t xml:space="preserve"> экспертов и специалистов</w:t>
      </w:r>
      <w:r w:rsidR="00FD1A39" w:rsidRPr="00EB5726">
        <w:rPr>
          <w:rStyle w:val="a5"/>
          <w:rFonts w:cs="Times New Roman"/>
          <w:szCs w:val="28"/>
        </w:rPr>
        <w:footnoteReference w:id="15"/>
      </w:r>
      <w:r w:rsidR="00FD1A39" w:rsidRPr="00EB5726">
        <w:rPr>
          <w:rFonts w:cs="Times New Roman"/>
          <w:szCs w:val="28"/>
        </w:rPr>
        <w:t xml:space="preserve">. </w:t>
      </w:r>
    </w:p>
    <w:p w:rsidR="00653C10" w:rsidRPr="00EB5726" w:rsidRDefault="00653C10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>Таким образом, закономерной является проблема равенства в средствах доказы</w:t>
      </w:r>
      <w:r w:rsidR="00965843">
        <w:rPr>
          <w:rFonts w:cs="Times New Roman"/>
          <w:szCs w:val="28"/>
        </w:rPr>
        <w:t xml:space="preserve">вания в судебном процессе между </w:t>
      </w:r>
      <w:r w:rsidRPr="00EB5726">
        <w:rPr>
          <w:rFonts w:cs="Times New Roman"/>
          <w:szCs w:val="28"/>
        </w:rPr>
        <w:t>налогоплательщиками и административными органами</w:t>
      </w:r>
      <w:r w:rsidR="00FD1A39" w:rsidRPr="00EB5726">
        <w:rPr>
          <w:rFonts w:cs="Times New Roman"/>
          <w:szCs w:val="28"/>
        </w:rPr>
        <w:t xml:space="preserve">. </w:t>
      </w:r>
    </w:p>
    <w:p w:rsidR="00EB5726" w:rsidRDefault="00653C10" w:rsidP="00493F21">
      <w:pPr>
        <w:spacing w:after="0" w:line="360" w:lineRule="auto"/>
        <w:ind w:firstLine="567"/>
        <w:rPr>
          <w:rFonts w:cs="Times New Roman"/>
          <w:szCs w:val="28"/>
        </w:rPr>
      </w:pPr>
      <w:r w:rsidRPr="00EB5726">
        <w:rPr>
          <w:rFonts w:cs="Times New Roman"/>
          <w:szCs w:val="28"/>
        </w:rPr>
        <w:t xml:space="preserve">Резюмируя вышесказанное, можно сделать вывод, что </w:t>
      </w:r>
      <w:r w:rsidR="00FD1A39" w:rsidRPr="00EB5726">
        <w:rPr>
          <w:rFonts w:cs="Times New Roman"/>
          <w:szCs w:val="28"/>
        </w:rPr>
        <w:t xml:space="preserve">разрешение спора в административном порядке представляется более выгодным не только с финансовой точки зрения, но и с позиции </w:t>
      </w:r>
      <w:r w:rsidR="00965843">
        <w:rPr>
          <w:rFonts w:cs="Times New Roman"/>
          <w:szCs w:val="28"/>
        </w:rPr>
        <w:t>более упрощё</w:t>
      </w:r>
      <w:r w:rsidR="00EB5726">
        <w:rPr>
          <w:rFonts w:cs="Times New Roman"/>
          <w:szCs w:val="28"/>
        </w:rPr>
        <w:t>нной процедуры разрешения споров.</w:t>
      </w:r>
    </w:p>
    <w:p w:rsidR="00A84770" w:rsidRPr="002C6B02" w:rsidRDefault="00A84770" w:rsidP="00EB5726">
      <w:pPr>
        <w:spacing w:after="0" w:line="360" w:lineRule="auto"/>
        <w:ind w:firstLine="567"/>
        <w:rPr>
          <w:rFonts w:cs="Times New Roman"/>
          <w:szCs w:val="28"/>
        </w:rPr>
      </w:pPr>
    </w:p>
    <w:p w:rsidR="00105F94" w:rsidRPr="002C6B02" w:rsidRDefault="00105F94" w:rsidP="00EB5726">
      <w:pPr>
        <w:spacing w:after="0" w:line="360" w:lineRule="auto"/>
        <w:ind w:firstLine="567"/>
        <w:rPr>
          <w:rFonts w:cs="Times New Roman"/>
          <w:szCs w:val="28"/>
        </w:rPr>
      </w:pPr>
    </w:p>
    <w:p w:rsidR="00105F94" w:rsidRPr="002C6B02" w:rsidRDefault="00105F94" w:rsidP="00EB5726">
      <w:pPr>
        <w:spacing w:after="0" w:line="360" w:lineRule="auto"/>
        <w:ind w:firstLine="567"/>
        <w:rPr>
          <w:rFonts w:cs="Times New Roman"/>
          <w:szCs w:val="28"/>
        </w:rPr>
      </w:pPr>
    </w:p>
    <w:p w:rsidR="009C57CD" w:rsidRPr="00493F21" w:rsidRDefault="001C1721" w:rsidP="00493F21">
      <w:pPr>
        <w:jc w:val="center"/>
        <w:rPr>
          <w:b/>
        </w:rPr>
      </w:pPr>
      <w:r>
        <w:rPr>
          <w:b/>
        </w:rPr>
        <w:t>Библиографический список</w:t>
      </w:r>
    </w:p>
    <w:p w:rsidR="009C57CD" w:rsidRDefault="009C57CD" w:rsidP="00A84770">
      <w:pPr>
        <w:spacing w:line="360" w:lineRule="auto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Нормативные правовые акты</w:t>
      </w:r>
      <w:r w:rsidR="00965843">
        <w:rPr>
          <w:b/>
          <w:color w:val="000000"/>
          <w:shd w:val="clear" w:color="auto" w:fill="FFFFFF"/>
        </w:rPr>
        <w:t>:</w:t>
      </w:r>
    </w:p>
    <w:p w:rsidR="009C57CD" w:rsidRPr="009C57CD" w:rsidRDefault="009C57CD" w:rsidP="00A84770">
      <w:pPr>
        <w:numPr>
          <w:ilvl w:val="0"/>
          <w:numId w:val="11"/>
        </w:numPr>
        <w:spacing w:after="0" w:line="360" w:lineRule="auto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закон</w:t>
      </w:r>
      <w:r w:rsidR="00493F21">
        <w:rPr>
          <w:color w:val="000000"/>
          <w:shd w:val="clear" w:color="auto" w:fill="FFFFFF"/>
        </w:rPr>
        <w:t>одательства РФ, 04.08.2014, N 31.</w:t>
      </w:r>
    </w:p>
    <w:p w:rsidR="00EB5726" w:rsidRDefault="002D40BC" w:rsidP="00A84770">
      <w:pPr>
        <w:numPr>
          <w:ilvl w:val="0"/>
          <w:numId w:val="11"/>
        </w:numPr>
        <w:spacing w:after="0" w:line="360" w:lineRule="auto"/>
        <w:rPr>
          <w:color w:val="000000"/>
          <w:shd w:val="clear" w:color="auto" w:fill="FFFFFF"/>
        </w:rPr>
      </w:pPr>
      <w:hyperlink r:id="rId8" w:history="1">
        <w:r w:rsidR="009C57CD" w:rsidRPr="009C57CD">
          <w:rPr>
            <w:color w:val="000000"/>
          </w:rPr>
          <w:t>Налоговый кодекс Российской Федерации (часть первая)</w:t>
        </w:r>
        <w:r w:rsidR="009C57CD">
          <w:rPr>
            <w:color w:val="000000"/>
          </w:rPr>
          <w:t xml:space="preserve"> </w:t>
        </w:r>
        <w:r w:rsidR="009C57CD" w:rsidRPr="009C57CD">
          <w:rPr>
            <w:color w:val="000000"/>
          </w:rPr>
          <w:t>от 31.07.1998 N 146-ФЗ (ред. от 29.05.2019)</w:t>
        </w:r>
      </w:hyperlink>
      <w:r w:rsidR="00493F21">
        <w:rPr>
          <w:color w:val="000000"/>
        </w:rPr>
        <w:t>.</w:t>
      </w:r>
    </w:p>
    <w:p w:rsidR="009C57CD" w:rsidRDefault="009C57CD" w:rsidP="00A84770">
      <w:pPr>
        <w:tabs>
          <w:tab w:val="left" w:pos="709"/>
        </w:tabs>
        <w:spacing w:line="360" w:lineRule="auto"/>
        <w:rPr>
          <w:sz w:val="20"/>
          <w:szCs w:val="20"/>
        </w:rPr>
      </w:pPr>
      <w:r w:rsidRPr="009C57CD">
        <w:rPr>
          <w:b/>
          <w:color w:val="000000"/>
          <w:shd w:val="clear" w:color="auto" w:fill="FFFFFF"/>
        </w:rPr>
        <w:t>Судебная практика</w:t>
      </w:r>
      <w:r w:rsidR="00965843">
        <w:rPr>
          <w:b/>
          <w:color w:val="000000"/>
          <w:shd w:val="clear" w:color="auto" w:fill="FFFFFF"/>
        </w:rPr>
        <w:t>:</w:t>
      </w:r>
    </w:p>
    <w:p w:rsidR="009C57CD" w:rsidRP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  <w:rPr>
          <w:b/>
          <w:color w:val="000000"/>
          <w:shd w:val="clear" w:color="auto" w:fill="FFFFFF"/>
        </w:rPr>
      </w:pPr>
      <w:r>
        <w:t>Постановление А</w:t>
      </w:r>
      <w:r w:rsidR="00A84770">
        <w:t xml:space="preserve">рбитражного суда Северо-Западного округа </w:t>
      </w:r>
      <w:r>
        <w:t>от 09.08.2017 по делу № А27-12859/2016</w:t>
      </w:r>
      <w:r w:rsidR="00493F21">
        <w:t>.</w:t>
      </w:r>
    </w:p>
    <w:p w:rsidR="009C57CD" w:rsidRDefault="009C57CD" w:rsidP="00A84770">
      <w:pPr>
        <w:pStyle w:val="a3"/>
        <w:numPr>
          <w:ilvl w:val="0"/>
          <w:numId w:val="11"/>
        </w:num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П</w:t>
      </w:r>
      <w:r w:rsidRPr="009C57CD">
        <w:rPr>
          <w:sz w:val="28"/>
          <w:szCs w:val="22"/>
        </w:rPr>
        <w:t xml:space="preserve">остановление </w:t>
      </w:r>
      <w:r w:rsidR="00A84770" w:rsidRPr="00493F21">
        <w:rPr>
          <w:sz w:val="28"/>
          <w:szCs w:val="28"/>
        </w:rPr>
        <w:t xml:space="preserve">Арбитражного суда Северо-Западного округа </w:t>
      </w:r>
      <w:r w:rsidRPr="00493F21">
        <w:rPr>
          <w:sz w:val="28"/>
          <w:szCs w:val="28"/>
        </w:rPr>
        <w:t>от 16.</w:t>
      </w:r>
      <w:r w:rsidRPr="009C57CD">
        <w:rPr>
          <w:sz w:val="28"/>
          <w:szCs w:val="22"/>
        </w:rPr>
        <w:t>08.2017 по делу № А70-12809/2016</w:t>
      </w:r>
      <w:r w:rsidR="00493F21">
        <w:rPr>
          <w:sz w:val="28"/>
          <w:szCs w:val="22"/>
        </w:rPr>
        <w:t>.</w:t>
      </w:r>
      <w:r w:rsidRPr="009C57CD">
        <w:rPr>
          <w:sz w:val="28"/>
          <w:szCs w:val="22"/>
        </w:rPr>
        <w:t xml:space="preserve"> </w:t>
      </w:r>
    </w:p>
    <w:p w:rsidR="009C57CD" w:rsidRP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>
        <w:t>Постановление</w:t>
      </w:r>
      <w:r w:rsidRPr="00F25EC5">
        <w:t xml:space="preserve"> </w:t>
      </w:r>
      <w:r w:rsidR="00A84770">
        <w:t>Арбитражного суда Северо-Западного округа</w:t>
      </w:r>
      <w:r w:rsidR="00A84770" w:rsidRPr="00F25EC5">
        <w:t xml:space="preserve"> </w:t>
      </w:r>
      <w:r w:rsidRPr="00F25EC5">
        <w:t>от 21.08.2017 по делу № А70-13347/2016</w:t>
      </w:r>
      <w:r w:rsidR="00493F21">
        <w:t>.</w:t>
      </w:r>
    </w:p>
    <w:p w:rsid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>
        <w:t xml:space="preserve">Постановление </w:t>
      </w:r>
      <w:r w:rsidR="00A84770">
        <w:t xml:space="preserve">Арбитражного суда Северо-Западного округа </w:t>
      </w:r>
      <w:r>
        <w:t>от 21.07.2017 по делу № А70-14139/2016</w:t>
      </w:r>
      <w:r w:rsidR="00493F21">
        <w:t>.</w:t>
      </w:r>
    </w:p>
    <w:p w:rsid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>
        <w:t xml:space="preserve">Постановление </w:t>
      </w:r>
      <w:r w:rsidR="00A84770">
        <w:t>Арбитражного суда Московского округа</w:t>
      </w:r>
      <w:r>
        <w:t xml:space="preserve"> от 21.08.2017 по делу № А40-216471/2016</w:t>
      </w:r>
      <w:r w:rsidR="00493F21">
        <w:t>.</w:t>
      </w:r>
    </w:p>
    <w:p w:rsid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>
        <w:t xml:space="preserve"> Постановление А</w:t>
      </w:r>
      <w:r w:rsidR="00A84770">
        <w:t>рбитражного суда Восточно-Сибирского округа</w:t>
      </w:r>
      <w:r>
        <w:t xml:space="preserve"> от 27.07.2017 по делу № А33-27753/2016</w:t>
      </w:r>
      <w:r w:rsidR="00493F21">
        <w:t>.</w:t>
      </w:r>
    </w:p>
    <w:p w:rsid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>
        <w:t>Определение К</w:t>
      </w:r>
      <w:r w:rsidR="00A84770">
        <w:t xml:space="preserve">онституционного суда Российской Федерации </w:t>
      </w:r>
      <w:r>
        <w:t>от 18.07.2017 № 1719-О по жалобе гражданина Д.В. Андрейчука.</w:t>
      </w:r>
    </w:p>
    <w:p w:rsidR="009C57CD" w:rsidRPr="009C57CD" w:rsidRDefault="009C57CD" w:rsidP="00A84770">
      <w:pPr>
        <w:spacing w:line="360" w:lineRule="auto"/>
        <w:rPr>
          <w:b/>
          <w:color w:val="000000"/>
          <w:shd w:val="clear" w:color="auto" w:fill="FFFFFF"/>
        </w:rPr>
      </w:pPr>
      <w:r w:rsidRPr="009C57CD">
        <w:rPr>
          <w:b/>
          <w:color w:val="000000"/>
          <w:shd w:val="clear" w:color="auto" w:fill="FFFFFF"/>
        </w:rPr>
        <w:t>Научная литература</w:t>
      </w:r>
      <w:r w:rsidR="00965843">
        <w:rPr>
          <w:b/>
          <w:color w:val="000000"/>
          <w:shd w:val="clear" w:color="auto" w:fill="FFFFFF"/>
        </w:rPr>
        <w:t>:</w:t>
      </w:r>
    </w:p>
    <w:p w:rsidR="009C57CD" w:rsidRDefault="002D40BC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hyperlink r:id="rId9" w:history="1">
        <w:r w:rsidR="00493F21">
          <w:t xml:space="preserve">Карасева </w:t>
        </w:r>
        <w:r w:rsidR="009C57CD" w:rsidRPr="009C57CD">
          <w:t>М.</w:t>
        </w:r>
        <w:r w:rsidR="00493F21">
          <w:t xml:space="preserve"> </w:t>
        </w:r>
        <w:r w:rsidR="009C57CD" w:rsidRPr="009C57CD">
          <w:t>В.</w:t>
        </w:r>
      </w:hyperlink>
      <w:r w:rsidR="009C57CD" w:rsidRPr="009C57CD">
        <w:t xml:space="preserve"> Бюджетное и налоговое право России: Политический аспект / </w:t>
      </w:r>
      <w:hyperlink r:id="rId10" w:history="1">
        <w:r w:rsidR="009C57CD" w:rsidRPr="009C57CD">
          <w:t>М. В. Карасева</w:t>
        </w:r>
      </w:hyperlink>
      <w:r w:rsidR="009C57CD" w:rsidRPr="009C57CD">
        <w:t>. – М.: Юристъ, 2003.</w:t>
      </w:r>
    </w:p>
    <w:p w:rsid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 w:rsidRPr="009C57CD">
        <w:t>Миронова С.</w:t>
      </w:r>
      <w:r w:rsidR="00493F21">
        <w:t xml:space="preserve"> </w:t>
      </w:r>
      <w:r w:rsidRPr="009C57CD">
        <w:t>М. Механизм разрешения налоговых споров в Российской Федерации: финансово-правовой аспект: Автореф. дис. ... канд. юрид. наук. Саратов, 2006. С. 9.</w:t>
      </w:r>
    </w:p>
    <w:p w:rsid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 w:rsidRPr="009C57CD">
        <w:t>Бартунаева Н.</w:t>
      </w:r>
      <w:r w:rsidR="00493F21">
        <w:t xml:space="preserve"> </w:t>
      </w:r>
      <w:r w:rsidRPr="009C57CD">
        <w:t>Л. Предмет доказывания по налоговым спорам, связанным с привлечением субъектов хозяйственной деятельности к ответственности. М., 2007. С. 19.</w:t>
      </w:r>
    </w:p>
    <w:p w:rsidR="009C57CD" w:rsidRDefault="009C57CD" w:rsidP="00A8477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</w:pPr>
      <w:r w:rsidRPr="009C57CD">
        <w:lastRenderedPageBreak/>
        <w:t>Шинкарюк Д.</w:t>
      </w:r>
      <w:r w:rsidR="00493F21">
        <w:t xml:space="preserve"> </w:t>
      </w:r>
      <w:r w:rsidRPr="009C57CD">
        <w:t>А. Досудебное урегулирование налоговых споров: финансово-правовое</w:t>
      </w:r>
      <w:r w:rsidR="00493F21">
        <w:t xml:space="preserve"> исследование: Автореф. дис.</w:t>
      </w:r>
      <w:r w:rsidRPr="009C57CD">
        <w:t xml:space="preserve"> канд. юрид. наук. Омск, 2008. С. 7.</w:t>
      </w:r>
    </w:p>
    <w:p w:rsidR="00FD1A39" w:rsidRPr="007F714C" w:rsidRDefault="00FD1A39" w:rsidP="0066685D">
      <w:pPr>
        <w:spacing w:after="0" w:line="360" w:lineRule="auto"/>
        <w:ind w:firstLine="708"/>
        <w:rPr>
          <w:rFonts w:cs="Times New Roman"/>
          <w:b/>
          <w:szCs w:val="28"/>
        </w:rPr>
      </w:pPr>
    </w:p>
    <w:sectPr w:rsidR="00FD1A39" w:rsidRPr="007F714C" w:rsidSect="002C6B02">
      <w:footerReference w:type="even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BC" w:rsidRDefault="002D40BC" w:rsidP="003C1C9E">
      <w:pPr>
        <w:spacing w:after="0" w:line="240" w:lineRule="auto"/>
      </w:pPr>
      <w:r>
        <w:separator/>
      </w:r>
    </w:p>
  </w:endnote>
  <w:endnote w:type="continuationSeparator" w:id="0">
    <w:p w:rsidR="002D40BC" w:rsidRDefault="002D40BC" w:rsidP="003C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D2" w:rsidRDefault="00C144D2" w:rsidP="005E5E9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44D2" w:rsidRDefault="00C144D2" w:rsidP="00C144D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D2" w:rsidRDefault="00C144D2" w:rsidP="005E5E9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5E64">
      <w:rPr>
        <w:rStyle w:val="ac"/>
        <w:noProof/>
      </w:rPr>
      <w:t>1</w:t>
    </w:r>
    <w:r>
      <w:rPr>
        <w:rStyle w:val="ac"/>
      </w:rPr>
      <w:fldChar w:fldCharType="end"/>
    </w:r>
  </w:p>
  <w:p w:rsidR="00C144D2" w:rsidRDefault="00C144D2" w:rsidP="00C144D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BC" w:rsidRDefault="002D40BC" w:rsidP="003C1C9E">
      <w:pPr>
        <w:spacing w:after="0" w:line="240" w:lineRule="auto"/>
      </w:pPr>
      <w:r>
        <w:separator/>
      </w:r>
    </w:p>
  </w:footnote>
  <w:footnote w:type="continuationSeparator" w:id="0">
    <w:p w:rsidR="002D40BC" w:rsidRDefault="002D40BC" w:rsidP="003C1C9E">
      <w:pPr>
        <w:spacing w:after="0" w:line="240" w:lineRule="auto"/>
      </w:pPr>
      <w:r>
        <w:continuationSeparator/>
      </w:r>
    </w:p>
  </w:footnote>
  <w:footnote w:id="1">
    <w:p w:rsidR="001F6E8F" w:rsidRPr="00105F94" w:rsidRDefault="001F6E8F">
      <w:pPr>
        <w:pStyle w:val="a3"/>
        <w:rPr>
          <w:rFonts w:cs="Times New Roman"/>
          <w:sz w:val="24"/>
          <w:szCs w:val="24"/>
        </w:rPr>
      </w:pPr>
      <w:r w:rsidRPr="00105F94">
        <w:rPr>
          <w:rStyle w:val="a5"/>
          <w:rFonts w:cs="Times New Roman"/>
          <w:sz w:val="24"/>
          <w:szCs w:val="24"/>
        </w:rPr>
        <w:footnoteRef/>
      </w:r>
      <w:r w:rsidRPr="00105F94">
        <w:rPr>
          <w:rFonts w:cs="Times New Roman"/>
          <w:sz w:val="24"/>
          <w:szCs w:val="24"/>
        </w:rPr>
        <w:t xml:space="preserve"> </w:t>
      </w:r>
      <w:hyperlink r:id="rId1" w:history="1">
        <w:r w:rsidR="00105F94" w:rsidRPr="00105F94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 xml:space="preserve">Карасева </w:t>
        </w:r>
        <w:r w:rsidRPr="00105F94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М.В.</w:t>
        </w:r>
      </w:hyperlink>
      <w:r w:rsidRPr="00105F94">
        <w:rPr>
          <w:rFonts w:cs="Times New Roman"/>
          <w:b/>
          <w:bCs/>
          <w:sz w:val="24"/>
          <w:szCs w:val="24"/>
        </w:rPr>
        <w:t xml:space="preserve"> </w:t>
      </w:r>
      <w:r w:rsidRPr="00105F94">
        <w:rPr>
          <w:rFonts w:cs="Times New Roman"/>
          <w:sz w:val="24"/>
          <w:szCs w:val="24"/>
        </w:rPr>
        <w:t>Бюджетное и налоговое право России: Политический аспект / </w:t>
      </w:r>
      <w:hyperlink r:id="rId2" w:history="1">
        <w:r w:rsidRPr="00105F94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М. В. Карасева</w:t>
        </w:r>
      </w:hyperlink>
      <w:r w:rsidRPr="00105F94">
        <w:rPr>
          <w:rFonts w:cs="Times New Roman"/>
          <w:sz w:val="24"/>
          <w:szCs w:val="24"/>
        </w:rPr>
        <w:t>. – М.: Юристъ, 2003.</w:t>
      </w:r>
    </w:p>
  </w:footnote>
  <w:footnote w:id="2">
    <w:p w:rsidR="00376942" w:rsidRDefault="00376942">
      <w:pPr>
        <w:pStyle w:val="a3"/>
      </w:pPr>
      <w:r w:rsidRPr="00105F94">
        <w:rPr>
          <w:rStyle w:val="a5"/>
          <w:rFonts w:cs="Times New Roman"/>
          <w:sz w:val="24"/>
          <w:szCs w:val="24"/>
        </w:rPr>
        <w:footnoteRef/>
      </w:r>
      <w:r w:rsidRPr="00105F94">
        <w:rPr>
          <w:rFonts w:cs="Times New Roman"/>
          <w:sz w:val="24"/>
          <w:szCs w:val="24"/>
        </w:rPr>
        <w:t xml:space="preserve"> </w:t>
      </w:r>
      <w:r w:rsidRPr="00105F94">
        <w:rPr>
          <w:rFonts w:cs="Times New Roman"/>
          <w:color w:val="000000"/>
          <w:sz w:val="24"/>
          <w:szCs w:val="24"/>
          <w:shd w:val="clear" w:color="auto" w:fill="FFFFFF"/>
        </w:rPr>
        <w:t>Миронова С.М. Механизм разрешения налоговых споров в Российской Федерации: финансово-правовой аспект: Автореф. дис. ... канд. юрид. наук. Саратов, 2006. С. 9.</w:t>
      </w:r>
    </w:p>
  </w:footnote>
  <w:footnote w:id="3">
    <w:p w:rsidR="00376942" w:rsidRPr="00105F94" w:rsidRDefault="00376942">
      <w:pPr>
        <w:pStyle w:val="a3"/>
        <w:rPr>
          <w:rFonts w:cs="Times New Roman"/>
          <w:sz w:val="24"/>
          <w:szCs w:val="24"/>
        </w:rPr>
      </w:pPr>
      <w:r w:rsidRPr="00105F94">
        <w:rPr>
          <w:rStyle w:val="a5"/>
          <w:rFonts w:cs="Times New Roman"/>
          <w:sz w:val="24"/>
          <w:szCs w:val="24"/>
        </w:rPr>
        <w:footnoteRef/>
      </w:r>
      <w:r w:rsidRPr="00105F94">
        <w:rPr>
          <w:rFonts w:cs="Times New Roman"/>
          <w:sz w:val="24"/>
          <w:szCs w:val="24"/>
        </w:rPr>
        <w:t xml:space="preserve"> </w:t>
      </w:r>
      <w:r w:rsidRPr="00105F94">
        <w:rPr>
          <w:rFonts w:cs="Times New Roman"/>
          <w:color w:val="000000"/>
          <w:sz w:val="24"/>
          <w:szCs w:val="24"/>
          <w:shd w:val="clear" w:color="auto" w:fill="FFFFFF"/>
        </w:rPr>
        <w:t>Бартунаева Н.Л. Предмет доказывания по налоговым спорам, связанным с привлечением субъектов хозяйственной деятельности к ответственности. М., 2007. С. 19.</w:t>
      </w:r>
    </w:p>
  </w:footnote>
  <w:footnote w:id="4">
    <w:p w:rsidR="00376942" w:rsidRPr="00105F94" w:rsidRDefault="00376942">
      <w:pPr>
        <w:pStyle w:val="a3"/>
        <w:rPr>
          <w:rFonts w:cs="Times New Roman"/>
          <w:sz w:val="24"/>
          <w:szCs w:val="24"/>
        </w:rPr>
      </w:pPr>
      <w:r w:rsidRPr="00105F94">
        <w:rPr>
          <w:rStyle w:val="a5"/>
          <w:rFonts w:cs="Times New Roman"/>
          <w:sz w:val="24"/>
          <w:szCs w:val="24"/>
        </w:rPr>
        <w:footnoteRef/>
      </w:r>
      <w:r w:rsidRPr="00105F94">
        <w:rPr>
          <w:rFonts w:cs="Times New Roman"/>
          <w:color w:val="000000"/>
          <w:sz w:val="24"/>
          <w:szCs w:val="24"/>
          <w:shd w:val="clear" w:color="auto" w:fill="FFFFFF"/>
        </w:rPr>
        <w:t>Шинкарюк Д.А. Досудебное урегулирование налоговых споров: финансово-правовое исследование: Автореф. дис. ... канд. юрид. наук. Омск, 2008. С. 7.</w:t>
      </w:r>
    </w:p>
  </w:footnote>
  <w:footnote w:id="5">
    <w:p w:rsidR="00E74088" w:rsidRPr="00105F94" w:rsidRDefault="00E74088">
      <w:pPr>
        <w:pStyle w:val="a3"/>
        <w:rPr>
          <w:rFonts w:cs="Times New Roman"/>
          <w:sz w:val="24"/>
          <w:szCs w:val="24"/>
        </w:rPr>
      </w:pPr>
      <w:r w:rsidRPr="00105F94">
        <w:rPr>
          <w:rStyle w:val="a5"/>
          <w:rFonts w:cs="Times New Roman"/>
          <w:sz w:val="24"/>
          <w:szCs w:val="24"/>
        </w:rPr>
        <w:footnoteRef/>
      </w:r>
      <w:r w:rsidRPr="00105F94">
        <w:rPr>
          <w:rFonts w:cs="Times New Roman"/>
          <w:sz w:val="24"/>
          <w:szCs w:val="24"/>
        </w:rPr>
        <w:t xml:space="preserve"> См. Концепция развития досудебного урегулирования налоговых споров в системе налоговых органов РФ на 2013–2018 годы, утв. приказом ФНС России от 13.02.2013 № ММВ-7-9/78</w:t>
      </w:r>
    </w:p>
  </w:footnote>
  <w:footnote w:id="6">
    <w:p w:rsidR="003C1C9E" w:rsidRPr="00105F94" w:rsidRDefault="003C1C9E">
      <w:pPr>
        <w:pStyle w:val="a3"/>
        <w:rPr>
          <w:rFonts w:cs="Times New Roman"/>
          <w:sz w:val="24"/>
          <w:szCs w:val="24"/>
        </w:rPr>
      </w:pPr>
      <w:r w:rsidRPr="00105F94">
        <w:rPr>
          <w:rStyle w:val="a5"/>
          <w:rFonts w:cs="Times New Roman"/>
          <w:sz w:val="24"/>
          <w:szCs w:val="24"/>
        </w:rPr>
        <w:footnoteRef/>
      </w:r>
      <w:r w:rsidRPr="00105F94">
        <w:rPr>
          <w:rFonts w:cs="Times New Roman"/>
          <w:sz w:val="24"/>
          <w:szCs w:val="24"/>
        </w:rPr>
        <w:t xml:space="preserve"> </w:t>
      </w:r>
      <w:hyperlink r:id="rId3" w:history="1">
        <w:r w:rsidRPr="00105F94">
          <w:rPr>
            <w:rStyle w:val="a6"/>
            <w:rFonts w:cs="Times New Roman"/>
            <w:sz w:val="24"/>
            <w:szCs w:val="24"/>
          </w:rPr>
          <w:t>https://pravo.ru/review/view/144722/</w:t>
        </w:r>
      </w:hyperlink>
      <w:r w:rsidRPr="00105F94">
        <w:rPr>
          <w:rFonts w:cs="Times New Roman"/>
          <w:sz w:val="24"/>
          <w:szCs w:val="24"/>
        </w:rPr>
        <w:t xml:space="preserve"> </w:t>
      </w:r>
    </w:p>
  </w:footnote>
  <w:footnote w:id="7">
    <w:p w:rsidR="003C1C9E" w:rsidRPr="00105F94" w:rsidRDefault="003C1C9E">
      <w:pPr>
        <w:pStyle w:val="a3"/>
        <w:rPr>
          <w:sz w:val="24"/>
          <w:szCs w:val="24"/>
        </w:rPr>
      </w:pPr>
      <w:r w:rsidRPr="00105F94">
        <w:rPr>
          <w:rStyle w:val="a5"/>
          <w:sz w:val="24"/>
          <w:szCs w:val="24"/>
        </w:rPr>
        <w:footnoteRef/>
      </w:r>
      <w:r w:rsidRPr="00105F94">
        <w:rPr>
          <w:sz w:val="24"/>
          <w:szCs w:val="24"/>
        </w:rPr>
        <w:t xml:space="preserve"> </w:t>
      </w:r>
      <w:hyperlink r:id="rId4" w:history="1">
        <w:r w:rsidRPr="00105F94">
          <w:rPr>
            <w:rStyle w:val="a6"/>
            <w:sz w:val="24"/>
            <w:szCs w:val="24"/>
          </w:rPr>
          <w:t>https://www.nalog.ru/files/broshura/dosud_brochure_final_i.pdf</w:t>
        </w:r>
      </w:hyperlink>
      <w:r w:rsidRPr="00105F94">
        <w:rPr>
          <w:sz w:val="24"/>
          <w:szCs w:val="24"/>
        </w:rPr>
        <w:t xml:space="preserve"> </w:t>
      </w:r>
    </w:p>
  </w:footnote>
  <w:footnote w:id="8">
    <w:p w:rsidR="005E1CC9" w:rsidRDefault="005E1CC9">
      <w:pPr>
        <w:pStyle w:val="a3"/>
      </w:pPr>
      <w:r w:rsidRPr="00105F94">
        <w:rPr>
          <w:rStyle w:val="a5"/>
          <w:sz w:val="24"/>
          <w:szCs w:val="24"/>
        </w:rPr>
        <w:footnoteRef/>
      </w:r>
      <w:r w:rsidRPr="00105F94">
        <w:rPr>
          <w:sz w:val="24"/>
          <w:szCs w:val="24"/>
        </w:rPr>
        <w:t xml:space="preserve"> Примеры наиболее распространённых ошибок приводит Н. Сперанская, начальник отдела налогообложения имущества и доходов физических лиц УФНС России по Республике Башкортостан (см.  </w:t>
      </w:r>
      <w:hyperlink r:id="rId5" w:history="1">
        <w:r w:rsidRPr="00105F94">
          <w:rPr>
            <w:rStyle w:val="a6"/>
            <w:sz w:val="24"/>
            <w:szCs w:val="24"/>
          </w:rPr>
          <w:t>https://www.nalog.ru/rn02/news/smi/4879892/</w:t>
        </w:r>
      </w:hyperlink>
      <w:r w:rsidRPr="00105F94">
        <w:rPr>
          <w:sz w:val="24"/>
          <w:szCs w:val="24"/>
        </w:rPr>
        <w:t>)</w:t>
      </w:r>
      <w:r>
        <w:t xml:space="preserve"> </w:t>
      </w:r>
    </w:p>
  </w:footnote>
  <w:footnote w:id="9">
    <w:p w:rsidR="003B421F" w:rsidRPr="00105F94" w:rsidRDefault="003B421F" w:rsidP="003B421F">
      <w:pPr>
        <w:pStyle w:val="a3"/>
        <w:rPr>
          <w:sz w:val="24"/>
          <w:szCs w:val="24"/>
        </w:rPr>
      </w:pPr>
      <w:r w:rsidRPr="00105F94">
        <w:rPr>
          <w:rStyle w:val="a5"/>
          <w:sz w:val="24"/>
          <w:szCs w:val="24"/>
        </w:rPr>
        <w:footnoteRef/>
      </w:r>
      <w:r w:rsidRPr="00105F94">
        <w:rPr>
          <w:sz w:val="24"/>
          <w:szCs w:val="24"/>
        </w:rPr>
        <w:t xml:space="preserve"> См. Постановление АС ВСО от 27.07.2017 по делу № А33-27753/2016 ООО «Сиблес», в котором суд указывает на важность полноты пакета документов </w:t>
      </w:r>
    </w:p>
  </w:footnote>
  <w:footnote w:id="10">
    <w:p w:rsidR="00C806A1" w:rsidRPr="00105F94" w:rsidRDefault="00C806A1" w:rsidP="00C806A1">
      <w:pPr>
        <w:pStyle w:val="a3"/>
        <w:rPr>
          <w:sz w:val="24"/>
          <w:szCs w:val="24"/>
        </w:rPr>
      </w:pPr>
      <w:r w:rsidRPr="00105F94">
        <w:rPr>
          <w:rStyle w:val="a5"/>
          <w:sz w:val="24"/>
          <w:szCs w:val="24"/>
        </w:rPr>
        <w:footnoteRef/>
      </w:r>
      <w:r w:rsidRPr="00105F94">
        <w:rPr>
          <w:sz w:val="24"/>
          <w:szCs w:val="24"/>
        </w:rPr>
        <w:t xml:space="preserve"> См. Определение КС РФ от 18.07.2017 № 1719-О по жалобе гражданина Д.</w:t>
      </w:r>
      <w:r w:rsidR="00105F94" w:rsidRPr="00105F94">
        <w:rPr>
          <w:sz w:val="24"/>
          <w:szCs w:val="24"/>
        </w:rPr>
        <w:t xml:space="preserve"> </w:t>
      </w:r>
      <w:r w:rsidRPr="00105F94">
        <w:rPr>
          <w:sz w:val="24"/>
          <w:szCs w:val="24"/>
        </w:rPr>
        <w:t xml:space="preserve">В. </w:t>
      </w:r>
      <w:r w:rsidR="00E94220" w:rsidRPr="00105F94">
        <w:rPr>
          <w:sz w:val="24"/>
          <w:szCs w:val="24"/>
        </w:rPr>
        <w:t>Андрейчука</w:t>
      </w:r>
    </w:p>
  </w:footnote>
  <w:footnote w:id="11">
    <w:p w:rsidR="00E94220" w:rsidRPr="00105F94" w:rsidRDefault="00E94220" w:rsidP="00E94220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105F94">
        <w:rPr>
          <w:sz w:val="24"/>
          <w:szCs w:val="24"/>
        </w:rPr>
        <w:t>Постановление АС МО от 21.08.2017 по делу № А40-216471/2016 ООО «Технологии и связь»</w:t>
      </w:r>
    </w:p>
  </w:footnote>
  <w:footnote w:id="12">
    <w:p w:rsidR="00F25EC5" w:rsidRPr="00105F94" w:rsidRDefault="00F25EC5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105F94">
        <w:rPr>
          <w:sz w:val="24"/>
          <w:szCs w:val="24"/>
        </w:rPr>
        <w:t>См. Постановление АС ЗСО от 21.08.2017 по делу № А70-13347/2016 ООО «Газсистемы»</w:t>
      </w:r>
    </w:p>
  </w:footnote>
  <w:footnote w:id="13">
    <w:p w:rsidR="00F25EC5" w:rsidRPr="00105F94" w:rsidRDefault="00F25EC5" w:rsidP="00F25EC5">
      <w:pPr>
        <w:pStyle w:val="a3"/>
        <w:rPr>
          <w:sz w:val="24"/>
          <w:szCs w:val="24"/>
        </w:rPr>
      </w:pPr>
      <w:r w:rsidRPr="00105F94">
        <w:rPr>
          <w:rStyle w:val="a5"/>
          <w:sz w:val="24"/>
          <w:szCs w:val="24"/>
        </w:rPr>
        <w:footnoteRef/>
      </w:r>
      <w:r w:rsidRPr="00105F94">
        <w:rPr>
          <w:sz w:val="24"/>
          <w:szCs w:val="24"/>
        </w:rPr>
        <w:t xml:space="preserve"> См. Постановление АС ЗСО от 21.07.2017 по делу № А70-14139/2016 </w:t>
      </w:r>
    </w:p>
  </w:footnote>
  <w:footnote w:id="14">
    <w:p w:rsidR="00FD1A39" w:rsidRPr="00105F94" w:rsidRDefault="00FD1A39" w:rsidP="00FD1A39">
      <w:pPr>
        <w:pStyle w:val="a3"/>
        <w:rPr>
          <w:sz w:val="24"/>
          <w:szCs w:val="24"/>
        </w:rPr>
      </w:pPr>
      <w:r w:rsidRPr="00105F94">
        <w:rPr>
          <w:rStyle w:val="a5"/>
          <w:sz w:val="24"/>
          <w:szCs w:val="24"/>
        </w:rPr>
        <w:footnoteRef/>
      </w:r>
      <w:r w:rsidRPr="00105F94">
        <w:rPr>
          <w:sz w:val="24"/>
          <w:szCs w:val="24"/>
        </w:rPr>
        <w:t xml:space="preserve"> См. Постановление АС ЗСО от 16.08.2017 по делу № А70-12809/2016 </w:t>
      </w:r>
    </w:p>
  </w:footnote>
  <w:footnote w:id="15">
    <w:p w:rsidR="00FD1A39" w:rsidRPr="00105F94" w:rsidRDefault="00FD1A39" w:rsidP="00FD1A39">
      <w:pPr>
        <w:pStyle w:val="a3"/>
        <w:rPr>
          <w:sz w:val="24"/>
          <w:szCs w:val="24"/>
        </w:rPr>
      </w:pPr>
      <w:r w:rsidRPr="00105F94">
        <w:rPr>
          <w:rStyle w:val="a5"/>
          <w:sz w:val="24"/>
          <w:szCs w:val="24"/>
        </w:rPr>
        <w:footnoteRef/>
      </w:r>
      <w:r w:rsidRPr="00105F94">
        <w:rPr>
          <w:sz w:val="24"/>
          <w:szCs w:val="24"/>
        </w:rPr>
        <w:t xml:space="preserve"> См. Постановление АС ЗСО от 09.08.2017 по делу № А27-12859/2016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CC"/>
    <w:multiLevelType w:val="hybridMultilevel"/>
    <w:tmpl w:val="99B2EE20"/>
    <w:lvl w:ilvl="0" w:tplc="7D2EEF48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9C966B1"/>
    <w:multiLevelType w:val="hybridMultilevel"/>
    <w:tmpl w:val="72ACD50A"/>
    <w:lvl w:ilvl="0" w:tplc="E81E5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2B57EA"/>
    <w:multiLevelType w:val="hybridMultilevel"/>
    <w:tmpl w:val="CD301E96"/>
    <w:lvl w:ilvl="0" w:tplc="109CB31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383"/>
    <w:multiLevelType w:val="hybridMultilevel"/>
    <w:tmpl w:val="1EACFF54"/>
    <w:lvl w:ilvl="0" w:tplc="7D2EEF48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2B00507C"/>
    <w:multiLevelType w:val="hybridMultilevel"/>
    <w:tmpl w:val="3614083A"/>
    <w:lvl w:ilvl="0" w:tplc="E35E4F44">
      <w:start w:val="1"/>
      <w:numFmt w:val="decimal"/>
      <w:suff w:val="space"/>
      <w:lvlText w:val="%1)"/>
      <w:lvlJc w:val="left"/>
      <w:pPr>
        <w:ind w:left="0" w:firstLine="567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D10DC"/>
    <w:multiLevelType w:val="hybridMultilevel"/>
    <w:tmpl w:val="99B2EE20"/>
    <w:lvl w:ilvl="0" w:tplc="7D2EEF48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2BE11259"/>
    <w:multiLevelType w:val="hybridMultilevel"/>
    <w:tmpl w:val="2326D8D2"/>
    <w:lvl w:ilvl="0" w:tplc="C78A8EF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48"/>
    <w:multiLevelType w:val="hybridMultilevel"/>
    <w:tmpl w:val="8084BEC8"/>
    <w:lvl w:ilvl="0" w:tplc="E076A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3C53F1"/>
    <w:multiLevelType w:val="hybridMultilevel"/>
    <w:tmpl w:val="B052DD06"/>
    <w:lvl w:ilvl="0" w:tplc="373A1CB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68E6"/>
    <w:multiLevelType w:val="hybridMultilevel"/>
    <w:tmpl w:val="99B2EE20"/>
    <w:lvl w:ilvl="0" w:tplc="7D2EEF48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4ADA62C9"/>
    <w:multiLevelType w:val="hybridMultilevel"/>
    <w:tmpl w:val="882094D0"/>
    <w:lvl w:ilvl="0" w:tplc="C92C2E0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3477"/>
    <w:multiLevelType w:val="hybridMultilevel"/>
    <w:tmpl w:val="D626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15D9"/>
    <w:multiLevelType w:val="hybridMultilevel"/>
    <w:tmpl w:val="AED6F62A"/>
    <w:lvl w:ilvl="0" w:tplc="C78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C7189"/>
    <w:multiLevelType w:val="hybridMultilevel"/>
    <w:tmpl w:val="0F2A3322"/>
    <w:lvl w:ilvl="0" w:tplc="CA7C8C8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FA95424"/>
    <w:multiLevelType w:val="hybridMultilevel"/>
    <w:tmpl w:val="7FE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38"/>
    <w:rsid w:val="00001461"/>
    <w:rsid w:val="00004117"/>
    <w:rsid w:val="00013B06"/>
    <w:rsid w:val="000153EF"/>
    <w:rsid w:val="00015801"/>
    <w:rsid w:val="00021A8A"/>
    <w:rsid w:val="00021C35"/>
    <w:rsid w:val="000332E5"/>
    <w:rsid w:val="00035F10"/>
    <w:rsid w:val="0004162D"/>
    <w:rsid w:val="00041CBB"/>
    <w:rsid w:val="000437EA"/>
    <w:rsid w:val="00053723"/>
    <w:rsid w:val="00054A07"/>
    <w:rsid w:val="00057C41"/>
    <w:rsid w:val="000609BF"/>
    <w:rsid w:val="00064CD2"/>
    <w:rsid w:val="00067BB2"/>
    <w:rsid w:val="00070A1A"/>
    <w:rsid w:val="00072C81"/>
    <w:rsid w:val="00073286"/>
    <w:rsid w:val="0007359F"/>
    <w:rsid w:val="00074896"/>
    <w:rsid w:val="00080014"/>
    <w:rsid w:val="00081BBA"/>
    <w:rsid w:val="0008449E"/>
    <w:rsid w:val="000850AA"/>
    <w:rsid w:val="00093F01"/>
    <w:rsid w:val="000A2021"/>
    <w:rsid w:val="000A2C15"/>
    <w:rsid w:val="000A2E9D"/>
    <w:rsid w:val="000A77A6"/>
    <w:rsid w:val="000B1B33"/>
    <w:rsid w:val="000B1C5C"/>
    <w:rsid w:val="000B5CA6"/>
    <w:rsid w:val="000B7065"/>
    <w:rsid w:val="000C00F9"/>
    <w:rsid w:val="000C0AD4"/>
    <w:rsid w:val="000C1831"/>
    <w:rsid w:val="000C4688"/>
    <w:rsid w:val="000C6333"/>
    <w:rsid w:val="000C6813"/>
    <w:rsid w:val="000C6A4D"/>
    <w:rsid w:val="000D3039"/>
    <w:rsid w:val="000D52B9"/>
    <w:rsid w:val="000D57E4"/>
    <w:rsid w:val="000E2A7F"/>
    <w:rsid w:val="000E3857"/>
    <w:rsid w:val="000E7F25"/>
    <w:rsid w:val="000F0026"/>
    <w:rsid w:val="000F37F7"/>
    <w:rsid w:val="000F52E4"/>
    <w:rsid w:val="000F6F71"/>
    <w:rsid w:val="000F79EA"/>
    <w:rsid w:val="00105F94"/>
    <w:rsid w:val="001064C8"/>
    <w:rsid w:val="00112A9E"/>
    <w:rsid w:val="001150EE"/>
    <w:rsid w:val="0011662F"/>
    <w:rsid w:val="00123F92"/>
    <w:rsid w:val="001266D5"/>
    <w:rsid w:val="001267BF"/>
    <w:rsid w:val="00134AE5"/>
    <w:rsid w:val="0014772D"/>
    <w:rsid w:val="00150ED6"/>
    <w:rsid w:val="00151869"/>
    <w:rsid w:val="001555F7"/>
    <w:rsid w:val="001611E3"/>
    <w:rsid w:val="00162CDD"/>
    <w:rsid w:val="0016371F"/>
    <w:rsid w:val="00164303"/>
    <w:rsid w:val="00166019"/>
    <w:rsid w:val="00167218"/>
    <w:rsid w:val="00172E16"/>
    <w:rsid w:val="0018006F"/>
    <w:rsid w:val="0018031B"/>
    <w:rsid w:val="00182F3E"/>
    <w:rsid w:val="00182F59"/>
    <w:rsid w:val="001857CD"/>
    <w:rsid w:val="00187878"/>
    <w:rsid w:val="00187AE3"/>
    <w:rsid w:val="00191FF3"/>
    <w:rsid w:val="00192216"/>
    <w:rsid w:val="00193490"/>
    <w:rsid w:val="001958D0"/>
    <w:rsid w:val="001972E5"/>
    <w:rsid w:val="001A1508"/>
    <w:rsid w:val="001B2B35"/>
    <w:rsid w:val="001B4EE3"/>
    <w:rsid w:val="001B5254"/>
    <w:rsid w:val="001C15B5"/>
    <w:rsid w:val="001C1721"/>
    <w:rsid w:val="001C218C"/>
    <w:rsid w:val="001C5558"/>
    <w:rsid w:val="001C6F4B"/>
    <w:rsid w:val="001D2A4C"/>
    <w:rsid w:val="001D5A36"/>
    <w:rsid w:val="001D6C5F"/>
    <w:rsid w:val="001E1E41"/>
    <w:rsid w:val="001E38CB"/>
    <w:rsid w:val="001E5974"/>
    <w:rsid w:val="001F001F"/>
    <w:rsid w:val="001F0A51"/>
    <w:rsid w:val="001F5765"/>
    <w:rsid w:val="001F5E89"/>
    <w:rsid w:val="001F6E8F"/>
    <w:rsid w:val="00201CFC"/>
    <w:rsid w:val="00201DF6"/>
    <w:rsid w:val="00210AFD"/>
    <w:rsid w:val="00220EB2"/>
    <w:rsid w:val="002221A7"/>
    <w:rsid w:val="00224F63"/>
    <w:rsid w:val="002321AA"/>
    <w:rsid w:val="0023374E"/>
    <w:rsid w:val="0024116E"/>
    <w:rsid w:val="002414D6"/>
    <w:rsid w:val="00245233"/>
    <w:rsid w:val="00245390"/>
    <w:rsid w:val="00246048"/>
    <w:rsid w:val="0024625E"/>
    <w:rsid w:val="00253785"/>
    <w:rsid w:val="002546A3"/>
    <w:rsid w:val="00255303"/>
    <w:rsid w:val="002559CF"/>
    <w:rsid w:val="00256D7C"/>
    <w:rsid w:val="00261D10"/>
    <w:rsid w:val="00262E64"/>
    <w:rsid w:val="00266B45"/>
    <w:rsid w:val="00270FD3"/>
    <w:rsid w:val="002728A9"/>
    <w:rsid w:val="00274F8B"/>
    <w:rsid w:val="0028166C"/>
    <w:rsid w:val="00281D87"/>
    <w:rsid w:val="00282555"/>
    <w:rsid w:val="002852CA"/>
    <w:rsid w:val="00290871"/>
    <w:rsid w:val="00291549"/>
    <w:rsid w:val="00291852"/>
    <w:rsid w:val="00292FA6"/>
    <w:rsid w:val="00293262"/>
    <w:rsid w:val="00293867"/>
    <w:rsid w:val="002A0828"/>
    <w:rsid w:val="002A36BC"/>
    <w:rsid w:val="002A4F43"/>
    <w:rsid w:val="002A6C30"/>
    <w:rsid w:val="002B1C9F"/>
    <w:rsid w:val="002B4BF3"/>
    <w:rsid w:val="002B5F0B"/>
    <w:rsid w:val="002C25CF"/>
    <w:rsid w:val="002C6B02"/>
    <w:rsid w:val="002C74A2"/>
    <w:rsid w:val="002C76C7"/>
    <w:rsid w:val="002D0601"/>
    <w:rsid w:val="002D40BC"/>
    <w:rsid w:val="002D4D96"/>
    <w:rsid w:val="002D5DA4"/>
    <w:rsid w:val="002E69EF"/>
    <w:rsid w:val="002E7ABF"/>
    <w:rsid w:val="002F0AEA"/>
    <w:rsid w:val="002F2AFD"/>
    <w:rsid w:val="00306610"/>
    <w:rsid w:val="00310F72"/>
    <w:rsid w:val="003127DB"/>
    <w:rsid w:val="00315158"/>
    <w:rsid w:val="00326B68"/>
    <w:rsid w:val="00334B0E"/>
    <w:rsid w:val="00334FF1"/>
    <w:rsid w:val="003373DB"/>
    <w:rsid w:val="00340062"/>
    <w:rsid w:val="00341F66"/>
    <w:rsid w:val="00342AFB"/>
    <w:rsid w:val="00343B40"/>
    <w:rsid w:val="00344252"/>
    <w:rsid w:val="00346273"/>
    <w:rsid w:val="00352BF2"/>
    <w:rsid w:val="00354D44"/>
    <w:rsid w:val="003565F0"/>
    <w:rsid w:val="0036055D"/>
    <w:rsid w:val="00360E1A"/>
    <w:rsid w:val="00372DEF"/>
    <w:rsid w:val="003733F0"/>
    <w:rsid w:val="003754BB"/>
    <w:rsid w:val="003755EC"/>
    <w:rsid w:val="003756B2"/>
    <w:rsid w:val="00376942"/>
    <w:rsid w:val="003801EA"/>
    <w:rsid w:val="00384983"/>
    <w:rsid w:val="00391F33"/>
    <w:rsid w:val="003A17F3"/>
    <w:rsid w:val="003A3563"/>
    <w:rsid w:val="003A372D"/>
    <w:rsid w:val="003A3AD9"/>
    <w:rsid w:val="003A6C72"/>
    <w:rsid w:val="003B28C8"/>
    <w:rsid w:val="003B316C"/>
    <w:rsid w:val="003B421F"/>
    <w:rsid w:val="003B786B"/>
    <w:rsid w:val="003C1C9E"/>
    <w:rsid w:val="003C789B"/>
    <w:rsid w:val="003D0CD3"/>
    <w:rsid w:val="003D31DB"/>
    <w:rsid w:val="003D4762"/>
    <w:rsid w:val="003D78F2"/>
    <w:rsid w:val="003E1923"/>
    <w:rsid w:val="003E2EC3"/>
    <w:rsid w:val="003E32B4"/>
    <w:rsid w:val="003F1AD2"/>
    <w:rsid w:val="003F1F9C"/>
    <w:rsid w:val="003F53F5"/>
    <w:rsid w:val="004001C3"/>
    <w:rsid w:val="004040F1"/>
    <w:rsid w:val="00404728"/>
    <w:rsid w:val="00407CC2"/>
    <w:rsid w:val="0042112A"/>
    <w:rsid w:val="00425474"/>
    <w:rsid w:val="00431D5C"/>
    <w:rsid w:val="00435421"/>
    <w:rsid w:val="004539D1"/>
    <w:rsid w:val="00454401"/>
    <w:rsid w:val="00457495"/>
    <w:rsid w:val="00462136"/>
    <w:rsid w:val="00462594"/>
    <w:rsid w:val="00467E0A"/>
    <w:rsid w:val="00473664"/>
    <w:rsid w:val="004745BB"/>
    <w:rsid w:val="00476280"/>
    <w:rsid w:val="00477386"/>
    <w:rsid w:val="00477758"/>
    <w:rsid w:val="00480B97"/>
    <w:rsid w:val="00482168"/>
    <w:rsid w:val="0048428B"/>
    <w:rsid w:val="0048760E"/>
    <w:rsid w:val="00493844"/>
    <w:rsid w:val="00493F21"/>
    <w:rsid w:val="004A0B4A"/>
    <w:rsid w:val="004A1635"/>
    <w:rsid w:val="004A2672"/>
    <w:rsid w:val="004A55F0"/>
    <w:rsid w:val="004A626C"/>
    <w:rsid w:val="004B01CC"/>
    <w:rsid w:val="004B2DE8"/>
    <w:rsid w:val="004C12D8"/>
    <w:rsid w:val="004C4513"/>
    <w:rsid w:val="004C52BA"/>
    <w:rsid w:val="004C5BA4"/>
    <w:rsid w:val="004D041A"/>
    <w:rsid w:val="004D05D8"/>
    <w:rsid w:val="004D1AEE"/>
    <w:rsid w:val="004D7F3F"/>
    <w:rsid w:val="004E1CD1"/>
    <w:rsid w:val="004E2D66"/>
    <w:rsid w:val="004E506D"/>
    <w:rsid w:val="004F29A4"/>
    <w:rsid w:val="004F2EC7"/>
    <w:rsid w:val="004F475F"/>
    <w:rsid w:val="004F6F78"/>
    <w:rsid w:val="004F7DD6"/>
    <w:rsid w:val="0050474D"/>
    <w:rsid w:val="00504899"/>
    <w:rsid w:val="00505064"/>
    <w:rsid w:val="00520516"/>
    <w:rsid w:val="005229B9"/>
    <w:rsid w:val="00535FF9"/>
    <w:rsid w:val="00543B79"/>
    <w:rsid w:val="005465FC"/>
    <w:rsid w:val="00550901"/>
    <w:rsid w:val="005514C6"/>
    <w:rsid w:val="00552A31"/>
    <w:rsid w:val="0055305B"/>
    <w:rsid w:val="00556EAF"/>
    <w:rsid w:val="005607D1"/>
    <w:rsid w:val="00562493"/>
    <w:rsid w:val="00563748"/>
    <w:rsid w:val="00563D1A"/>
    <w:rsid w:val="00563D9E"/>
    <w:rsid w:val="005648DD"/>
    <w:rsid w:val="00566DBB"/>
    <w:rsid w:val="00573053"/>
    <w:rsid w:val="0057781E"/>
    <w:rsid w:val="0058087A"/>
    <w:rsid w:val="00580CBE"/>
    <w:rsid w:val="00581122"/>
    <w:rsid w:val="00586B35"/>
    <w:rsid w:val="0059079D"/>
    <w:rsid w:val="005930FF"/>
    <w:rsid w:val="00595FFC"/>
    <w:rsid w:val="00596EBA"/>
    <w:rsid w:val="005B0169"/>
    <w:rsid w:val="005B288C"/>
    <w:rsid w:val="005B7D50"/>
    <w:rsid w:val="005C0103"/>
    <w:rsid w:val="005C0656"/>
    <w:rsid w:val="005C3349"/>
    <w:rsid w:val="005C522B"/>
    <w:rsid w:val="005C6E6D"/>
    <w:rsid w:val="005D1519"/>
    <w:rsid w:val="005D5699"/>
    <w:rsid w:val="005D5713"/>
    <w:rsid w:val="005E1CC9"/>
    <w:rsid w:val="005E1E41"/>
    <w:rsid w:val="005E30B3"/>
    <w:rsid w:val="005E45E1"/>
    <w:rsid w:val="005E6B68"/>
    <w:rsid w:val="005F150D"/>
    <w:rsid w:val="005F18E7"/>
    <w:rsid w:val="005F2B01"/>
    <w:rsid w:val="005F334E"/>
    <w:rsid w:val="005F3627"/>
    <w:rsid w:val="005F4AB5"/>
    <w:rsid w:val="005F514F"/>
    <w:rsid w:val="005F6A41"/>
    <w:rsid w:val="005F74AC"/>
    <w:rsid w:val="005F7D86"/>
    <w:rsid w:val="006012F3"/>
    <w:rsid w:val="00601BD8"/>
    <w:rsid w:val="00604845"/>
    <w:rsid w:val="00606E68"/>
    <w:rsid w:val="00606F8F"/>
    <w:rsid w:val="006163C6"/>
    <w:rsid w:val="006201D1"/>
    <w:rsid w:val="006238C4"/>
    <w:rsid w:val="00624C83"/>
    <w:rsid w:val="00624DB4"/>
    <w:rsid w:val="006303B1"/>
    <w:rsid w:val="00630905"/>
    <w:rsid w:val="006318A9"/>
    <w:rsid w:val="00632508"/>
    <w:rsid w:val="006327C7"/>
    <w:rsid w:val="006327CF"/>
    <w:rsid w:val="006328B0"/>
    <w:rsid w:val="00635C72"/>
    <w:rsid w:val="006400A9"/>
    <w:rsid w:val="00647576"/>
    <w:rsid w:val="00653AFC"/>
    <w:rsid w:val="00653C10"/>
    <w:rsid w:val="0065473E"/>
    <w:rsid w:val="00655EDD"/>
    <w:rsid w:val="00656E29"/>
    <w:rsid w:val="00660A63"/>
    <w:rsid w:val="0066685D"/>
    <w:rsid w:val="0067500F"/>
    <w:rsid w:val="006754C6"/>
    <w:rsid w:val="0068437D"/>
    <w:rsid w:val="00692555"/>
    <w:rsid w:val="0069366C"/>
    <w:rsid w:val="0069398F"/>
    <w:rsid w:val="006956C0"/>
    <w:rsid w:val="006970A6"/>
    <w:rsid w:val="006A15EB"/>
    <w:rsid w:val="006A653D"/>
    <w:rsid w:val="006A73F2"/>
    <w:rsid w:val="006B0E0C"/>
    <w:rsid w:val="006B293B"/>
    <w:rsid w:val="006B3879"/>
    <w:rsid w:val="006B5436"/>
    <w:rsid w:val="006B5AD3"/>
    <w:rsid w:val="006B61F4"/>
    <w:rsid w:val="006B6EA1"/>
    <w:rsid w:val="006C0DE2"/>
    <w:rsid w:val="006C1824"/>
    <w:rsid w:val="006C2351"/>
    <w:rsid w:val="006C7599"/>
    <w:rsid w:val="006C75E7"/>
    <w:rsid w:val="006D041C"/>
    <w:rsid w:val="006D2604"/>
    <w:rsid w:val="006D660E"/>
    <w:rsid w:val="006D7D7F"/>
    <w:rsid w:val="006E08B5"/>
    <w:rsid w:val="006E35C5"/>
    <w:rsid w:val="006E4855"/>
    <w:rsid w:val="006E74E6"/>
    <w:rsid w:val="006E7959"/>
    <w:rsid w:val="006F380F"/>
    <w:rsid w:val="006F3AAA"/>
    <w:rsid w:val="006F3F1C"/>
    <w:rsid w:val="006F5EBC"/>
    <w:rsid w:val="006F70F9"/>
    <w:rsid w:val="006F7882"/>
    <w:rsid w:val="0070138F"/>
    <w:rsid w:val="00702F94"/>
    <w:rsid w:val="00703874"/>
    <w:rsid w:val="00706848"/>
    <w:rsid w:val="00706F31"/>
    <w:rsid w:val="00707A9D"/>
    <w:rsid w:val="00710A92"/>
    <w:rsid w:val="00715567"/>
    <w:rsid w:val="00716D21"/>
    <w:rsid w:val="0072155B"/>
    <w:rsid w:val="0072520B"/>
    <w:rsid w:val="00725F4B"/>
    <w:rsid w:val="00733D69"/>
    <w:rsid w:val="0074025E"/>
    <w:rsid w:val="0075002A"/>
    <w:rsid w:val="0075736C"/>
    <w:rsid w:val="007640CF"/>
    <w:rsid w:val="00764E62"/>
    <w:rsid w:val="007666F7"/>
    <w:rsid w:val="00767C5E"/>
    <w:rsid w:val="0077168F"/>
    <w:rsid w:val="0077250D"/>
    <w:rsid w:val="00772A47"/>
    <w:rsid w:val="00781A7F"/>
    <w:rsid w:val="0078236A"/>
    <w:rsid w:val="00785FC0"/>
    <w:rsid w:val="0078666C"/>
    <w:rsid w:val="00787CFB"/>
    <w:rsid w:val="0079503E"/>
    <w:rsid w:val="0079514B"/>
    <w:rsid w:val="007A0C43"/>
    <w:rsid w:val="007A3E2E"/>
    <w:rsid w:val="007A4F6E"/>
    <w:rsid w:val="007B2010"/>
    <w:rsid w:val="007C1D84"/>
    <w:rsid w:val="007C3A25"/>
    <w:rsid w:val="007C406F"/>
    <w:rsid w:val="007C58E9"/>
    <w:rsid w:val="007C6061"/>
    <w:rsid w:val="007C75E5"/>
    <w:rsid w:val="007C7CEE"/>
    <w:rsid w:val="007D6389"/>
    <w:rsid w:val="007E00F8"/>
    <w:rsid w:val="007E0590"/>
    <w:rsid w:val="007E4C1F"/>
    <w:rsid w:val="007E74A7"/>
    <w:rsid w:val="007F0C16"/>
    <w:rsid w:val="007F165D"/>
    <w:rsid w:val="007F1CCE"/>
    <w:rsid w:val="007F3B8C"/>
    <w:rsid w:val="007F714C"/>
    <w:rsid w:val="007F7247"/>
    <w:rsid w:val="007F74C6"/>
    <w:rsid w:val="007F753A"/>
    <w:rsid w:val="00800B35"/>
    <w:rsid w:val="008025DC"/>
    <w:rsid w:val="00820690"/>
    <w:rsid w:val="0082357C"/>
    <w:rsid w:val="00823659"/>
    <w:rsid w:val="008244FF"/>
    <w:rsid w:val="0082538C"/>
    <w:rsid w:val="00825F08"/>
    <w:rsid w:val="00836749"/>
    <w:rsid w:val="0084371D"/>
    <w:rsid w:val="008449B7"/>
    <w:rsid w:val="00846261"/>
    <w:rsid w:val="00847B81"/>
    <w:rsid w:val="008503DD"/>
    <w:rsid w:val="00851096"/>
    <w:rsid w:val="008547EF"/>
    <w:rsid w:val="00855AAC"/>
    <w:rsid w:val="00855BD3"/>
    <w:rsid w:val="00856370"/>
    <w:rsid w:val="00856FF8"/>
    <w:rsid w:val="008613DC"/>
    <w:rsid w:val="008636A7"/>
    <w:rsid w:val="0086498D"/>
    <w:rsid w:val="008679B2"/>
    <w:rsid w:val="00870A57"/>
    <w:rsid w:val="00874E38"/>
    <w:rsid w:val="00876D3C"/>
    <w:rsid w:val="00882858"/>
    <w:rsid w:val="00884195"/>
    <w:rsid w:val="008842F9"/>
    <w:rsid w:val="008936A5"/>
    <w:rsid w:val="008939EC"/>
    <w:rsid w:val="008954BC"/>
    <w:rsid w:val="0089683D"/>
    <w:rsid w:val="008A0FD7"/>
    <w:rsid w:val="008A2FD4"/>
    <w:rsid w:val="008A43ED"/>
    <w:rsid w:val="008A4B19"/>
    <w:rsid w:val="008B0D11"/>
    <w:rsid w:val="008B0DFF"/>
    <w:rsid w:val="008B26ED"/>
    <w:rsid w:val="008B40AE"/>
    <w:rsid w:val="008B555D"/>
    <w:rsid w:val="008C2E19"/>
    <w:rsid w:val="008C4012"/>
    <w:rsid w:val="008D2C7C"/>
    <w:rsid w:val="008D5719"/>
    <w:rsid w:val="008E5209"/>
    <w:rsid w:val="008E6FC5"/>
    <w:rsid w:val="008F1450"/>
    <w:rsid w:val="008F78FE"/>
    <w:rsid w:val="00901D6F"/>
    <w:rsid w:val="009049BC"/>
    <w:rsid w:val="00907B32"/>
    <w:rsid w:val="0091317B"/>
    <w:rsid w:val="009155F8"/>
    <w:rsid w:val="00915877"/>
    <w:rsid w:val="00920ED3"/>
    <w:rsid w:val="00925612"/>
    <w:rsid w:val="0092614C"/>
    <w:rsid w:val="009302E1"/>
    <w:rsid w:val="0093232B"/>
    <w:rsid w:val="00935752"/>
    <w:rsid w:val="00935F2E"/>
    <w:rsid w:val="00942C72"/>
    <w:rsid w:val="00945FBC"/>
    <w:rsid w:val="009470F8"/>
    <w:rsid w:val="00951BF3"/>
    <w:rsid w:val="0095578D"/>
    <w:rsid w:val="00961E37"/>
    <w:rsid w:val="00964440"/>
    <w:rsid w:val="00965843"/>
    <w:rsid w:val="00966868"/>
    <w:rsid w:val="00974E65"/>
    <w:rsid w:val="00976D0C"/>
    <w:rsid w:val="00982CD1"/>
    <w:rsid w:val="00985449"/>
    <w:rsid w:val="0098610F"/>
    <w:rsid w:val="009930E6"/>
    <w:rsid w:val="009959A5"/>
    <w:rsid w:val="00997170"/>
    <w:rsid w:val="009972F0"/>
    <w:rsid w:val="009A3D79"/>
    <w:rsid w:val="009A4C73"/>
    <w:rsid w:val="009B1C38"/>
    <w:rsid w:val="009B3B9A"/>
    <w:rsid w:val="009B4584"/>
    <w:rsid w:val="009B6F27"/>
    <w:rsid w:val="009C03F9"/>
    <w:rsid w:val="009C4747"/>
    <w:rsid w:val="009C4C3A"/>
    <w:rsid w:val="009C57CD"/>
    <w:rsid w:val="009D0395"/>
    <w:rsid w:val="009D75BA"/>
    <w:rsid w:val="009E3A5C"/>
    <w:rsid w:val="009E5CB4"/>
    <w:rsid w:val="009F200E"/>
    <w:rsid w:val="009F40E6"/>
    <w:rsid w:val="009F56CC"/>
    <w:rsid w:val="009F5ED0"/>
    <w:rsid w:val="00A00101"/>
    <w:rsid w:val="00A003D1"/>
    <w:rsid w:val="00A052D5"/>
    <w:rsid w:val="00A06ED0"/>
    <w:rsid w:val="00A1009B"/>
    <w:rsid w:val="00A109B1"/>
    <w:rsid w:val="00A10F03"/>
    <w:rsid w:val="00A12821"/>
    <w:rsid w:val="00A12AC0"/>
    <w:rsid w:val="00A13EA7"/>
    <w:rsid w:val="00A20BD0"/>
    <w:rsid w:val="00A24BC5"/>
    <w:rsid w:val="00A32222"/>
    <w:rsid w:val="00A3303C"/>
    <w:rsid w:val="00A3384E"/>
    <w:rsid w:val="00A34A6C"/>
    <w:rsid w:val="00A37EF8"/>
    <w:rsid w:val="00A37F24"/>
    <w:rsid w:val="00A4001F"/>
    <w:rsid w:val="00A42635"/>
    <w:rsid w:val="00A523BB"/>
    <w:rsid w:val="00A5365B"/>
    <w:rsid w:val="00A552B2"/>
    <w:rsid w:val="00A61D2B"/>
    <w:rsid w:val="00A6524B"/>
    <w:rsid w:val="00A671BD"/>
    <w:rsid w:val="00A70A19"/>
    <w:rsid w:val="00A75EF0"/>
    <w:rsid w:val="00A77644"/>
    <w:rsid w:val="00A84770"/>
    <w:rsid w:val="00A8700D"/>
    <w:rsid w:val="00A87C05"/>
    <w:rsid w:val="00A90187"/>
    <w:rsid w:val="00A91885"/>
    <w:rsid w:val="00A91940"/>
    <w:rsid w:val="00A93832"/>
    <w:rsid w:val="00A94D9F"/>
    <w:rsid w:val="00A94F63"/>
    <w:rsid w:val="00A971C1"/>
    <w:rsid w:val="00AA0C41"/>
    <w:rsid w:val="00AB009E"/>
    <w:rsid w:val="00AB1647"/>
    <w:rsid w:val="00AB4E56"/>
    <w:rsid w:val="00AC0B3E"/>
    <w:rsid w:val="00AC53AD"/>
    <w:rsid w:val="00AC6B5C"/>
    <w:rsid w:val="00AD2896"/>
    <w:rsid w:val="00AD58EB"/>
    <w:rsid w:val="00AD7B24"/>
    <w:rsid w:val="00AD7BC5"/>
    <w:rsid w:val="00AD7D9D"/>
    <w:rsid w:val="00AF0A0A"/>
    <w:rsid w:val="00AF4987"/>
    <w:rsid w:val="00B022C6"/>
    <w:rsid w:val="00B0435E"/>
    <w:rsid w:val="00B05FFC"/>
    <w:rsid w:val="00B127AE"/>
    <w:rsid w:val="00B160D5"/>
    <w:rsid w:val="00B237B4"/>
    <w:rsid w:val="00B3078E"/>
    <w:rsid w:val="00B31C22"/>
    <w:rsid w:val="00B32BE6"/>
    <w:rsid w:val="00B34A34"/>
    <w:rsid w:val="00B45578"/>
    <w:rsid w:val="00B46F5E"/>
    <w:rsid w:val="00B52D86"/>
    <w:rsid w:val="00B52DF6"/>
    <w:rsid w:val="00B62F0A"/>
    <w:rsid w:val="00B64877"/>
    <w:rsid w:val="00B65BB9"/>
    <w:rsid w:val="00B6687D"/>
    <w:rsid w:val="00B66BF3"/>
    <w:rsid w:val="00B7008C"/>
    <w:rsid w:val="00B704FB"/>
    <w:rsid w:val="00B80998"/>
    <w:rsid w:val="00B81383"/>
    <w:rsid w:val="00B81BB7"/>
    <w:rsid w:val="00B81FE8"/>
    <w:rsid w:val="00B839EE"/>
    <w:rsid w:val="00B866E7"/>
    <w:rsid w:val="00B915C0"/>
    <w:rsid w:val="00B91D64"/>
    <w:rsid w:val="00B93FFD"/>
    <w:rsid w:val="00B95173"/>
    <w:rsid w:val="00BA5891"/>
    <w:rsid w:val="00BB4DB7"/>
    <w:rsid w:val="00BB6F4D"/>
    <w:rsid w:val="00BB702C"/>
    <w:rsid w:val="00BC1E40"/>
    <w:rsid w:val="00BC2C5A"/>
    <w:rsid w:val="00BC42E0"/>
    <w:rsid w:val="00BC466E"/>
    <w:rsid w:val="00BE1E51"/>
    <w:rsid w:val="00BE2486"/>
    <w:rsid w:val="00BE69BF"/>
    <w:rsid w:val="00BF32E2"/>
    <w:rsid w:val="00C05547"/>
    <w:rsid w:val="00C05886"/>
    <w:rsid w:val="00C05E64"/>
    <w:rsid w:val="00C10846"/>
    <w:rsid w:val="00C13E73"/>
    <w:rsid w:val="00C143AF"/>
    <w:rsid w:val="00C144D2"/>
    <w:rsid w:val="00C15510"/>
    <w:rsid w:val="00C2189F"/>
    <w:rsid w:val="00C252B1"/>
    <w:rsid w:val="00C27F35"/>
    <w:rsid w:val="00C314DF"/>
    <w:rsid w:val="00C36C44"/>
    <w:rsid w:val="00C37060"/>
    <w:rsid w:val="00C45DD1"/>
    <w:rsid w:val="00C463C3"/>
    <w:rsid w:val="00C5680E"/>
    <w:rsid w:val="00C62861"/>
    <w:rsid w:val="00C65AD3"/>
    <w:rsid w:val="00C661B6"/>
    <w:rsid w:val="00C7047E"/>
    <w:rsid w:val="00C70ADC"/>
    <w:rsid w:val="00C76CBC"/>
    <w:rsid w:val="00C76FFC"/>
    <w:rsid w:val="00C806A1"/>
    <w:rsid w:val="00C8312A"/>
    <w:rsid w:val="00C83BB2"/>
    <w:rsid w:val="00C84148"/>
    <w:rsid w:val="00C85361"/>
    <w:rsid w:val="00C85D00"/>
    <w:rsid w:val="00C94234"/>
    <w:rsid w:val="00C95586"/>
    <w:rsid w:val="00C96277"/>
    <w:rsid w:val="00CB1A3B"/>
    <w:rsid w:val="00CB3175"/>
    <w:rsid w:val="00CB3C16"/>
    <w:rsid w:val="00CC1820"/>
    <w:rsid w:val="00CE389F"/>
    <w:rsid w:val="00CE3EAB"/>
    <w:rsid w:val="00CE7590"/>
    <w:rsid w:val="00CF15C8"/>
    <w:rsid w:val="00CF28D8"/>
    <w:rsid w:val="00CF680D"/>
    <w:rsid w:val="00D00316"/>
    <w:rsid w:val="00D03F41"/>
    <w:rsid w:val="00D0494E"/>
    <w:rsid w:val="00D06CB7"/>
    <w:rsid w:val="00D10B20"/>
    <w:rsid w:val="00D1285B"/>
    <w:rsid w:val="00D13BA7"/>
    <w:rsid w:val="00D14849"/>
    <w:rsid w:val="00D15CA6"/>
    <w:rsid w:val="00D1742C"/>
    <w:rsid w:val="00D17891"/>
    <w:rsid w:val="00D20FA1"/>
    <w:rsid w:val="00D251C6"/>
    <w:rsid w:val="00D27453"/>
    <w:rsid w:val="00D27EC4"/>
    <w:rsid w:val="00D317BD"/>
    <w:rsid w:val="00D3202D"/>
    <w:rsid w:val="00D3516D"/>
    <w:rsid w:val="00D425D2"/>
    <w:rsid w:val="00D4371F"/>
    <w:rsid w:val="00D46C1E"/>
    <w:rsid w:val="00D5518B"/>
    <w:rsid w:val="00D57FBB"/>
    <w:rsid w:val="00D62E89"/>
    <w:rsid w:val="00D63FA6"/>
    <w:rsid w:val="00D65CD7"/>
    <w:rsid w:val="00D67C46"/>
    <w:rsid w:val="00D72308"/>
    <w:rsid w:val="00D730DD"/>
    <w:rsid w:val="00D76D42"/>
    <w:rsid w:val="00D95E38"/>
    <w:rsid w:val="00D96FCF"/>
    <w:rsid w:val="00D974EA"/>
    <w:rsid w:val="00D97588"/>
    <w:rsid w:val="00DA056B"/>
    <w:rsid w:val="00DA25F9"/>
    <w:rsid w:val="00DA402E"/>
    <w:rsid w:val="00DB2F1C"/>
    <w:rsid w:val="00DB6879"/>
    <w:rsid w:val="00DB6A7B"/>
    <w:rsid w:val="00DC23F4"/>
    <w:rsid w:val="00DC2E0E"/>
    <w:rsid w:val="00DC4645"/>
    <w:rsid w:val="00DC7998"/>
    <w:rsid w:val="00DD0684"/>
    <w:rsid w:val="00DD17E9"/>
    <w:rsid w:val="00DD39FF"/>
    <w:rsid w:val="00DD474E"/>
    <w:rsid w:val="00DE0F41"/>
    <w:rsid w:val="00DE2B7E"/>
    <w:rsid w:val="00DF35B6"/>
    <w:rsid w:val="00DF4340"/>
    <w:rsid w:val="00DF7976"/>
    <w:rsid w:val="00E00988"/>
    <w:rsid w:val="00E02352"/>
    <w:rsid w:val="00E0428F"/>
    <w:rsid w:val="00E07B9D"/>
    <w:rsid w:val="00E117A5"/>
    <w:rsid w:val="00E1677F"/>
    <w:rsid w:val="00E17FFB"/>
    <w:rsid w:val="00E2168A"/>
    <w:rsid w:val="00E21E8A"/>
    <w:rsid w:val="00E31310"/>
    <w:rsid w:val="00E31599"/>
    <w:rsid w:val="00E31B16"/>
    <w:rsid w:val="00E3440E"/>
    <w:rsid w:val="00E34C08"/>
    <w:rsid w:val="00E36720"/>
    <w:rsid w:val="00E404C6"/>
    <w:rsid w:val="00E43663"/>
    <w:rsid w:val="00E5012A"/>
    <w:rsid w:val="00E53398"/>
    <w:rsid w:val="00E53DF0"/>
    <w:rsid w:val="00E55097"/>
    <w:rsid w:val="00E65441"/>
    <w:rsid w:val="00E72CAA"/>
    <w:rsid w:val="00E74088"/>
    <w:rsid w:val="00E7424F"/>
    <w:rsid w:val="00E7582C"/>
    <w:rsid w:val="00E77B8C"/>
    <w:rsid w:val="00E83022"/>
    <w:rsid w:val="00E91B6D"/>
    <w:rsid w:val="00E94220"/>
    <w:rsid w:val="00E960D6"/>
    <w:rsid w:val="00EA12E7"/>
    <w:rsid w:val="00EA1630"/>
    <w:rsid w:val="00EA23E0"/>
    <w:rsid w:val="00EA46E7"/>
    <w:rsid w:val="00EB0077"/>
    <w:rsid w:val="00EB36B6"/>
    <w:rsid w:val="00EB5726"/>
    <w:rsid w:val="00EB7A73"/>
    <w:rsid w:val="00EC1E7D"/>
    <w:rsid w:val="00ED1AE7"/>
    <w:rsid w:val="00ED34C0"/>
    <w:rsid w:val="00EE3AB9"/>
    <w:rsid w:val="00EE3EB4"/>
    <w:rsid w:val="00EE6EC9"/>
    <w:rsid w:val="00EE769B"/>
    <w:rsid w:val="00EF1AE4"/>
    <w:rsid w:val="00EF5746"/>
    <w:rsid w:val="00EF60BA"/>
    <w:rsid w:val="00F00227"/>
    <w:rsid w:val="00F034F6"/>
    <w:rsid w:val="00F06528"/>
    <w:rsid w:val="00F11250"/>
    <w:rsid w:val="00F13C14"/>
    <w:rsid w:val="00F20C93"/>
    <w:rsid w:val="00F25EC5"/>
    <w:rsid w:val="00F305C4"/>
    <w:rsid w:val="00F306C4"/>
    <w:rsid w:val="00F31089"/>
    <w:rsid w:val="00F31F25"/>
    <w:rsid w:val="00F35CF5"/>
    <w:rsid w:val="00F36786"/>
    <w:rsid w:val="00F37BE3"/>
    <w:rsid w:val="00F46EC8"/>
    <w:rsid w:val="00F50F61"/>
    <w:rsid w:val="00F51251"/>
    <w:rsid w:val="00F545C5"/>
    <w:rsid w:val="00F57885"/>
    <w:rsid w:val="00F62EFA"/>
    <w:rsid w:val="00F655BA"/>
    <w:rsid w:val="00F7315B"/>
    <w:rsid w:val="00F74C7A"/>
    <w:rsid w:val="00F82EEC"/>
    <w:rsid w:val="00F83393"/>
    <w:rsid w:val="00F8489F"/>
    <w:rsid w:val="00F86A16"/>
    <w:rsid w:val="00F93834"/>
    <w:rsid w:val="00F95A23"/>
    <w:rsid w:val="00FA0527"/>
    <w:rsid w:val="00FA3B4E"/>
    <w:rsid w:val="00FA4712"/>
    <w:rsid w:val="00FA51E9"/>
    <w:rsid w:val="00FA649C"/>
    <w:rsid w:val="00FA6725"/>
    <w:rsid w:val="00FB2382"/>
    <w:rsid w:val="00FB589A"/>
    <w:rsid w:val="00FB5976"/>
    <w:rsid w:val="00FB649E"/>
    <w:rsid w:val="00FB78C4"/>
    <w:rsid w:val="00FB7AA6"/>
    <w:rsid w:val="00FC5B62"/>
    <w:rsid w:val="00FC6970"/>
    <w:rsid w:val="00FD149E"/>
    <w:rsid w:val="00FD1A39"/>
    <w:rsid w:val="00FD24C4"/>
    <w:rsid w:val="00FD2E3C"/>
    <w:rsid w:val="00FE0657"/>
    <w:rsid w:val="00FE4870"/>
    <w:rsid w:val="00FE4CD0"/>
    <w:rsid w:val="00FE4FEF"/>
    <w:rsid w:val="00FE6644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7DBB-80F3-489D-AE8A-F5D67BA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9C"/>
    <w:pPr>
      <w:spacing w:after="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57CD"/>
    <w:pPr>
      <w:keepNext/>
      <w:keepLines/>
      <w:spacing w:before="240" w:after="0" w:line="360" w:lineRule="auto"/>
      <w:ind w:firstLine="567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1C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1C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1C9E"/>
    <w:rPr>
      <w:vertAlign w:val="superscript"/>
    </w:rPr>
  </w:style>
  <w:style w:type="character" w:styleId="a6">
    <w:name w:val="Hyperlink"/>
    <w:basedOn w:val="a0"/>
    <w:uiPriority w:val="99"/>
    <w:unhideWhenUsed/>
    <w:rsid w:val="003C1C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56C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A77A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7F74C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7CD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footer"/>
    <w:basedOn w:val="a"/>
    <w:link w:val="ab"/>
    <w:uiPriority w:val="99"/>
    <w:unhideWhenUsed/>
    <w:rsid w:val="00C1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44D2"/>
    <w:rPr>
      <w:rFonts w:ascii="Times New Roman" w:hAnsi="Times New Roman"/>
      <w:sz w:val="28"/>
    </w:rPr>
  </w:style>
  <w:style w:type="character" w:styleId="ac">
    <w:name w:val="page number"/>
    <w:basedOn w:val="a0"/>
    <w:uiPriority w:val="99"/>
    <w:semiHidden/>
    <w:unhideWhenUsed/>
    <w:rsid w:val="00C1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pac.hse.ru/absopac/index.php?url=/auteurs/view/8061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8061/source:defaul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avo.ru/review/view/144722/" TargetMode="External"/><Relationship Id="rId2" Type="http://schemas.openxmlformats.org/officeDocument/2006/relationships/hyperlink" Target="http://opac.hse.ru/absopac/index.php?url=/auteurs/view/8061/source:default" TargetMode="External"/><Relationship Id="rId1" Type="http://schemas.openxmlformats.org/officeDocument/2006/relationships/hyperlink" Target="http://opac.hse.ru/absopac/index.php?url=/auteurs/view/8061/source:default" TargetMode="External"/><Relationship Id="rId5" Type="http://schemas.openxmlformats.org/officeDocument/2006/relationships/hyperlink" Target="https://www.nalog.ru/rn02/news/smi/4879892/" TargetMode="External"/><Relationship Id="rId4" Type="http://schemas.openxmlformats.org/officeDocument/2006/relationships/hyperlink" Target="https://www.nalog.ru/files/broshura/dosud_brochure_final_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6441-5985-49D1-817A-3F7D8216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никодим жук</cp:lastModifiedBy>
  <cp:revision>2</cp:revision>
  <dcterms:created xsi:type="dcterms:W3CDTF">2020-01-04T23:01:00Z</dcterms:created>
  <dcterms:modified xsi:type="dcterms:W3CDTF">2020-01-04T23:01:00Z</dcterms:modified>
</cp:coreProperties>
</file>